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C07E6B" w14:textId="77777777" w:rsidR="000557A8" w:rsidRDefault="00956803">
      <w:r>
        <w:t xml:space="preserve">                                                                                                                                                                                                       </w:t>
      </w:r>
      <w:r>
        <w:tab/>
      </w:r>
      <w:r>
        <w:tab/>
      </w:r>
    </w:p>
    <w:p w14:paraId="7FBED703" w14:textId="77777777" w:rsidR="000557A8" w:rsidRDefault="000557A8">
      <w:pPr>
        <w:rPr>
          <w:rFonts w:ascii="Lato" w:eastAsia="Lato" w:hAnsi="Lato" w:cs="Lato"/>
          <w:b/>
          <w:sz w:val="16"/>
          <w:szCs w:val="16"/>
        </w:rPr>
      </w:pP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0557A8" w14:paraId="1477E96B" w14:textId="77777777">
        <w:tc>
          <w:tcPr>
            <w:tcW w:w="13958"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74B8FF1" w14:textId="77777777" w:rsidR="000557A8" w:rsidRDefault="00956803">
            <w:pPr>
              <w:rPr>
                <w:rFonts w:ascii="Lato" w:eastAsia="Lato" w:hAnsi="Lato" w:cs="Lato"/>
                <w:b/>
                <w:color w:val="0B5394"/>
                <w:sz w:val="28"/>
                <w:szCs w:val="28"/>
              </w:rPr>
            </w:pPr>
            <w:r>
              <w:rPr>
                <w:rFonts w:ascii="Lato" w:eastAsia="Lato" w:hAnsi="Lato" w:cs="Lato"/>
                <w:b/>
                <w:color w:val="0B5394"/>
                <w:sz w:val="28"/>
                <w:szCs w:val="28"/>
              </w:rPr>
              <w:t>Applying for CRP Registration - Template 2: Documented Assurance</w:t>
            </w:r>
          </w:p>
          <w:p w14:paraId="08DDE227" w14:textId="77777777" w:rsidR="000557A8" w:rsidRDefault="00956803">
            <w:pPr>
              <w:rPr>
                <w:rFonts w:ascii="Lato" w:eastAsia="Lato" w:hAnsi="Lato" w:cs="Lato"/>
                <w:b/>
                <w:color w:val="0B5394"/>
                <w:sz w:val="28"/>
                <w:szCs w:val="28"/>
              </w:rPr>
            </w:pPr>
            <w:r>
              <w:rPr>
                <w:rFonts w:ascii="Lato" w:eastAsia="Lato" w:hAnsi="Lato" w:cs="Lato"/>
                <w:b/>
                <w:color w:val="0B5394"/>
                <w:sz w:val="28"/>
                <w:szCs w:val="28"/>
              </w:rPr>
              <w:t xml:space="preserve"> </w:t>
            </w:r>
          </w:p>
          <w:p w14:paraId="43399E3A" w14:textId="77777777" w:rsidR="000557A8" w:rsidRDefault="00737387" w:rsidP="007A7DD0">
            <w:pPr>
              <w:rPr>
                <w:rFonts w:ascii="Lato" w:eastAsia="Lato" w:hAnsi="Lato" w:cs="Lato"/>
                <w:b/>
                <w:color w:val="0B5394"/>
                <w:sz w:val="28"/>
                <w:szCs w:val="28"/>
              </w:rPr>
            </w:pPr>
            <w:r>
              <w:rPr>
                <w:rFonts w:ascii="Lato" w:eastAsia="Lato" w:hAnsi="Lato" w:cs="Lato"/>
                <w:b/>
                <w:color w:val="0B5394"/>
                <w:sz w:val="28"/>
                <w:szCs w:val="28"/>
              </w:rPr>
              <w:t>V1.2</w:t>
            </w:r>
            <w:r w:rsidR="00956803">
              <w:rPr>
                <w:rFonts w:ascii="Lato" w:eastAsia="Lato" w:hAnsi="Lato" w:cs="Lato"/>
                <w:b/>
                <w:color w:val="0B5394"/>
                <w:sz w:val="28"/>
                <w:szCs w:val="28"/>
              </w:rPr>
              <w:t xml:space="preserve"> | </w:t>
            </w:r>
            <w:r w:rsidR="007A7DD0">
              <w:rPr>
                <w:rFonts w:ascii="Lato" w:eastAsia="Lato" w:hAnsi="Lato" w:cs="Lato"/>
                <w:b/>
                <w:color w:val="0B5394"/>
                <w:sz w:val="28"/>
                <w:szCs w:val="28"/>
              </w:rPr>
              <w:t>August</w:t>
            </w:r>
            <w:r w:rsidR="00D410A0">
              <w:rPr>
                <w:rFonts w:ascii="Lato" w:eastAsia="Lato" w:hAnsi="Lato" w:cs="Lato"/>
                <w:b/>
                <w:color w:val="0B5394"/>
                <w:sz w:val="28"/>
                <w:szCs w:val="28"/>
              </w:rPr>
              <w:t xml:space="preserve"> </w:t>
            </w:r>
            <w:r w:rsidR="00956803">
              <w:rPr>
                <w:rFonts w:ascii="Lato" w:eastAsia="Lato" w:hAnsi="Lato" w:cs="Lato"/>
                <w:b/>
                <w:color w:val="0B5394"/>
                <w:sz w:val="28"/>
                <w:szCs w:val="28"/>
              </w:rPr>
              <w:t xml:space="preserve"> 2020</w:t>
            </w:r>
          </w:p>
        </w:tc>
      </w:tr>
    </w:tbl>
    <w:p w14:paraId="5742793F" w14:textId="77777777" w:rsidR="000557A8" w:rsidRDefault="000557A8">
      <w:pPr>
        <w:rPr>
          <w:rFonts w:ascii="Lato" w:eastAsia="Lato" w:hAnsi="Lato" w:cs="Lato"/>
          <w:sz w:val="28"/>
          <w:szCs w:val="28"/>
        </w:rPr>
      </w:pPr>
    </w:p>
    <w:p w14:paraId="2C325BC0" w14:textId="77777777" w:rsidR="000557A8" w:rsidRDefault="000557A8">
      <w:pPr>
        <w:rPr>
          <w:rFonts w:ascii="Lato" w:eastAsia="Lato" w:hAnsi="Lato" w:cs="Lato"/>
          <w:sz w:val="28"/>
          <w:szCs w:val="28"/>
        </w:rPr>
      </w:pPr>
    </w:p>
    <w:p w14:paraId="22F6A3E0" w14:textId="77777777" w:rsidR="000557A8" w:rsidRDefault="00956803">
      <w:pPr>
        <w:rPr>
          <w:rFonts w:ascii="Lato" w:eastAsia="Lato" w:hAnsi="Lato" w:cs="Lato"/>
        </w:rPr>
      </w:pPr>
      <w:r>
        <w:rPr>
          <w:rFonts w:ascii="Lato" w:eastAsia="Lato" w:hAnsi="Lato" w:cs="Lato"/>
        </w:rPr>
        <w:t xml:space="preserve">As part of meeting the requirements of the Standards of Proficiency you must demonstrate that you meet the requirements of a named Competency Framework*. The competency framework you use should be aligned with the domains of the NIHR Integrated Workforce Framework (IWF) and the relevant IWF elements and levels that apply to your personal competencies you are listing should also be noted. The </w:t>
      </w:r>
      <w:hyperlink r:id="rId7">
        <w:r>
          <w:rPr>
            <w:rFonts w:ascii="Lato" w:eastAsia="Lato" w:hAnsi="Lato" w:cs="Lato"/>
            <w:color w:val="1155CC"/>
            <w:u w:val="single"/>
          </w:rPr>
          <w:t>NIHR IWF Resource Site</w:t>
        </w:r>
      </w:hyperlink>
      <w:r>
        <w:rPr>
          <w:rFonts w:ascii="Lato" w:eastAsia="Lato" w:hAnsi="Lato" w:cs="Lato"/>
        </w:rPr>
        <w:t xml:space="preserve"> and the </w:t>
      </w:r>
      <w:hyperlink r:id="rId8">
        <w:r>
          <w:rPr>
            <w:rFonts w:ascii="Lato" w:eastAsia="Lato" w:hAnsi="Lato" w:cs="Lato"/>
            <w:color w:val="1155CC"/>
            <w:u w:val="single"/>
          </w:rPr>
          <w:t>IWF Digital Tool</w:t>
        </w:r>
      </w:hyperlink>
      <w:r>
        <w:rPr>
          <w:rFonts w:ascii="Lato" w:eastAsia="Lato" w:hAnsi="Lato" w:cs="Lato"/>
        </w:rPr>
        <w:t xml:space="preserve"> are available to support you.</w:t>
      </w:r>
    </w:p>
    <w:p w14:paraId="6AF99B05" w14:textId="77777777" w:rsidR="000557A8" w:rsidRDefault="000557A8">
      <w:pPr>
        <w:rPr>
          <w:rFonts w:ascii="Lato" w:eastAsia="Lato" w:hAnsi="Lato" w:cs="Lato"/>
        </w:rPr>
      </w:pPr>
    </w:p>
    <w:p w14:paraId="04BCF612" w14:textId="77777777" w:rsidR="000557A8" w:rsidRDefault="00956803">
      <w:pPr>
        <w:rPr>
          <w:rFonts w:ascii="Lato" w:eastAsia="Lato" w:hAnsi="Lato" w:cs="Lato"/>
        </w:rPr>
      </w:pPr>
      <w:r>
        <w:rPr>
          <w:rFonts w:ascii="Lato" w:eastAsia="Lato" w:hAnsi="Lato" w:cs="Lato"/>
        </w:rPr>
        <w:t xml:space="preserve">*Your named Competency Framework may be unique to your employing organisation.  Alternatively, it may be one of those listed below or a closely related derivative that has been developed with approval from the owners of the original.  Specific Competency and Induction Frameworks have been developed for research staff and alignment of these resources to the NIHR Integrated Workforce Framework is already established.  If you have any queries in relation to the competency framework that applies to your role, please contact your local CRN Workforce Development Lead (inset link) or email </w:t>
      </w:r>
      <w:hyperlink r:id="rId9">
        <w:r>
          <w:rPr>
            <w:rFonts w:ascii="Lato" w:eastAsia="Lato" w:hAnsi="Lato" w:cs="Lato"/>
            <w:color w:val="1155CC"/>
            <w:u w:val="single"/>
          </w:rPr>
          <w:t>crncc.training@nihr.ac.uk</w:t>
        </w:r>
      </w:hyperlink>
    </w:p>
    <w:p w14:paraId="6038CFB4" w14:textId="77777777" w:rsidR="000557A8" w:rsidRDefault="000557A8">
      <w:pPr>
        <w:rPr>
          <w:rFonts w:ascii="Lato" w:eastAsia="Lato" w:hAnsi="Lato" w:cs="Lato"/>
        </w:rPr>
      </w:pPr>
    </w:p>
    <w:p w14:paraId="7E850AF2" w14:textId="77777777" w:rsidR="000557A8" w:rsidRDefault="00956803">
      <w:pPr>
        <w:rPr>
          <w:rFonts w:ascii="Lato" w:eastAsia="Lato" w:hAnsi="Lato" w:cs="Lato"/>
        </w:rPr>
      </w:pPr>
      <w:r>
        <w:rPr>
          <w:rFonts w:ascii="Lato" w:eastAsia="Lato" w:hAnsi="Lato" w:cs="Lato"/>
        </w:rPr>
        <w:t>Named and published Competency and Induction Frameworks that are aligned with the NIHR IWF currently include:</w:t>
      </w:r>
    </w:p>
    <w:p w14:paraId="5101EEF5" w14:textId="77777777" w:rsidR="000557A8" w:rsidRDefault="000557A8">
      <w:pPr>
        <w:rPr>
          <w:rFonts w:ascii="Lato" w:eastAsia="Lato" w:hAnsi="Lato" w:cs="Lato"/>
        </w:rPr>
      </w:pPr>
    </w:p>
    <w:tbl>
      <w:tblPr>
        <w:tblStyle w:val="a0"/>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0557A8" w14:paraId="2D46950E" w14:textId="77777777">
        <w:tc>
          <w:tcPr>
            <w:tcW w:w="13958" w:type="dxa"/>
            <w:tcBorders>
              <w:top w:val="single" w:sz="18" w:space="0" w:color="0B5394"/>
              <w:left w:val="single" w:sz="18" w:space="0" w:color="0B5394"/>
              <w:bottom w:val="single" w:sz="18" w:space="0" w:color="0B5394"/>
              <w:right w:val="single" w:sz="18" w:space="0" w:color="0B5394"/>
            </w:tcBorders>
            <w:shd w:val="clear" w:color="auto" w:fill="auto"/>
            <w:tcMar>
              <w:top w:w="100" w:type="dxa"/>
              <w:left w:w="100" w:type="dxa"/>
              <w:bottom w:w="100" w:type="dxa"/>
              <w:right w:w="100" w:type="dxa"/>
            </w:tcMar>
          </w:tcPr>
          <w:p w14:paraId="52390F62" w14:textId="77777777" w:rsidR="000557A8" w:rsidRDefault="00BD624B">
            <w:pPr>
              <w:widowControl w:val="0"/>
              <w:spacing w:line="240" w:lineRule="auto"/>
              <w:rPr>
                <w:rFonts w:ascii="Lato" w:eastAsia="Lato" w:hAnsi="Lato" w:cs="Lato"/>
              </w:rPr>
            </w:pPr>
            <w:hyperlink r:id="rId10">
              <w:r w:rsidR="00956803">
                <w:rPr>
                  <w:rFonts w:ascii="Lato" w:eastAsia="Lato" w:hAnsi="Lato" w:cs="Lato"/>
                  <w:color w:val="1155CC"/>
                  <w:u w:val="single"/>
                </w:rPr>
                <w:t>UKCRF Induction Framework for Clinical Research Staff</w:t>
              </w:r>
            </w:hyperlink>
          </w:p>
          <w:p w14:paraId="72100F65" w14:textId="77777777" w:rsidR="000557A8" w:rsidRDefault="00BD624B">
            <w:pPr>
              <w:widowControl w:val="0"/>
              <w:spacing w:line="240" w:lineRule="auto"/>
              <w:rPr>
                <w:rFonts w:ascii="Lato" w:eastAsia="Lato" w:hAnsi="Lato" w:cs="Lato"/>
              </w:rPr>
            </w:pPr>
            <w:hyperlink r:id="rId11">
              <w:r w:rsidR="00956803">
                <w:rPr>
                  <w:rFonts w:ascii="Lato" w:eastAsia="Lato" w:hAnsi="Lato" w:cs="Lato"/>
                  <w:color w:val="1155CC"/>
                  <w:u w:val="single"/>
                </w:rPr>
                <w:t>CRN East Midlands Competency Framework for all research staff</w:t>
              </w:r>
            </w:hyperlink>
          </w:p>
          <w:p w14:paraId="6D2B8C00" w14:textId="77777777" w:rsidR="000557A8" w:rsidRDefault="00BD624B">
            <w:pPr>
              <w:rPr>
                <w:rFonts w:ascii="Lato" w:eastAsia="Lato" w:hAnsi="Lato" w:cs="Lato"/>
              </w:rPr>
            </w:pPr>
            <w:hyperlink r:id="rId12">
              <w:r w:rsidR="00956803">
                <w:rPr>
                  <w:rFonts w:ascii="Lato" w:eastAsia="Lato" w:hAnsi="Lato" w:cs="Lato"/>
                  <w:color w:val="1155CC"/>
                  <w:u w:val="single"/>
                </w:rPr>
                <w:t>CRN West of England Research Competency Framework</w:t>
              </w:r>
            </w:hyperlink>
          </w:p>
          <w:p w14:paraId="3AA6D503" w14:textId="77777777" w:rsidR="000557A8" w:rsidRDefault="000557A8">
            <w:pPr>
              <w:rPr>
                <w:rFonts w:ascii="Lato" w:eastAsia="Lato" w:hAnsi="Lato" w:cs="Lato"/>
              </w:rPr>
            </w:pPr>
          </w:p>
        </w:tc>
      </w:tr>
    </w:tbl>
    <w:p w14:paraId="07D10013" w14:textId="77777777" w:rsidR="000557A8" w:rsidRDefault="000557A8">
      <w:pPr>
        <w:rPr>
          <w:rFonts w:ascii="Lato" w:eastAsia="Lato" w:hAnsi="Lato" w:cs="Lato"/>
          <w:b/>
          <w:color w:val="0B5394"/>
          <w:sz w:val="28"/>
          <w:szCs w:val="28"/>
        </w:rPr>
      </w:pPr>
    </w:p>
    <w:p w14:paraId="77FC7F0A" w14:textId="77777777" w:rsidR="000557A8" w:rsidRDefault="00956803">
      <w:pPr>
        <w:rPr>
          <w:rFonts w:ascii="Lato" w:eastAsia="Lato" w:hAnsi="Lato" w:cs="Lato"/>
          <w:b/>
          <w:sz w:val="28"/>
          <w:szCs w:val="28"/>
        </w:rPr>
      </w:pPr>
      <w:r>
        <w:rPr>
          <w:rFonts w:ascii="Lato" w:eastAsia="Lato" w:hAnsi="Lato" w:cs="Lato"/>
          <w:b/>
          <w:color w:val="0B5394"/>
          <w:sz w:val="28"/>
          <w:szCs w:val="28"/>
        </w:rPr>
        <w:t>2.1 Documented Assurance of Competence</w:t>
      </w:r>
      <w:r>
        <w:rPr>
          <w:rFonts w:ascii="Lato" w:eastAsia="Lato" w:hAnsi="Lato" w:cs="Lato"/>
          <w:b/>
          <w:sz w:val="28"/>
          <w:szCs w:val="28"/>
        </w:rPr>
        <w:t xml:space="preserve"> </w:t>
      </w:r>
    </w:p>
    <w:p w14:paraId="2CA28DEE" w14:textId="77777777" w:rsidR="000557A8" w:rsidRDefault="000557A8">
      <w:pPr>
        <w:rPr>
          <w:rFonts w:ascii="Lato" w:eastAsia="Lato" w:hAnsi="Lato" w:cs="Lato"/>
        </w:rPr>
      </w:pPr>
    </w:p>
    <w:tbl>
      <w:tblPr>
        <w:tblStyle w:val="a1"/>
        <w:tblW w:w="14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4"/>
        <w:gridCol w:w="6225"/>
        <w:gridCol w:w="5565"/>
      </w:tblGrid>
      <w:tr w:rsidR="000557A8" w14:paraId="1812A5F4" w14:textId="77777777">
        <w:trPr>
          <w:trHeight w:val="420"/>
        </w:trPr>
        <w:tc>
          <w:tcPr>
            <w:tcW w:w="2464" w:type="dxa"/>
            <w:shd w:val="clear" w:color="auto" w:fill="auto"/>
            <w:tcMar>
              <w:top w:w="100" w:type="dxa"/>
              <w:left w:w="100" w:type="dxa"/>
              <w:bottom w:w="100" w:type="dxa"/>
              <w:right w:w="100" w:type="dxa"/>
            </w:tcMar>
          </w:tcPr>
          <w:p w14:paraId="732BC17E"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Name of individual applying for CRP Registration</w:t>
            </w:r>
          </w:p>
        </w:tc>
        <w:tc>
          <w:tcPr>
            <w:tcW w:w="6225" w:type="dxa"/>
            <w:shd w:val="clear" w:color="auto" w:fill="auto"/>
            <w:tcMar>
              <w:top w:w="100" w:type="dxa"/>
              <w:left w:w="100" w:type="dxa"/>
              <w:bottom w:w="100" w:type="dxa"/>
              <w:right w:w="100" w:type="dxa"/>
            </w:tcMar>
          </w:tcPr>
          <w:p w14:paraId="70AAFD66"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First name:</w:t>
            </w:r>
          </w:p>
        </w:tc>
        <w:tc>
          <w:tcPr>
            <w:tcW w:w="5565" w:type="dxa"/>
            <w:shd w:val="clear" w:color="auto" w:fill="auto"/>
            <w:tcMar>
              <w:top w:w="100" w:type="dxa"/>
              <w:left w:w="100" w:type="dxa"/>
              <w:bottom w:w="100" w:type="dxa"/>
              <w:right w:w="100" w:type="dxa"/>
            </w:tcMar>
          </w:tcPr>
          <w:p w14:paraId="6AC8315B"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Last Name:</w:t>
            </w:r>
          </w:p>
          <w:p w14:paraId="1D1A6147" w14:textId="77777777" w:rsidR="000557A8" w:rsidRDefault="000557A8">
            <w:pPr>
              <w:widowControl w:val="0"/>
              <w:pBdr>
                <w:top w:val="nil"/>
                <w:left w:val="nil"/>
                <w:bottom w:val="nil"/>
                <w:right w:val="nil"/>
                <w:between w:val="nil"/>
              </w:pBdr>
              <w:spacing w:line="240" w:lineRule="auto"/>
              <w:rPr>
                <w:rFonts w:ascii="Lato" w:eastAsia="Lato" w:hAnsi="Lato" w:cs="Lato"/>
                <w:b/>
                <w:sz w:val="24"/>
                <w:szCs w:val="24"/>
              </w:rPr>
            </w:pPr>
          </w:p>
        </w:tc>
      </w:tr>
      <w:tr w:rsidR="000557A8" w14:paraId="4D98F8CD" w14:textId="77777777">
        <w:trPr>
          <w:trHeight w:val="420"/>
        </w:trPr>
        <w:tc>
          <w:tcPr>
            <w:tcW w:w="8689" w:type="dxa"/>
            <w:gridSpan w:val="2"/>
            <w:shd w:val="clear" w:color="auto" w:fill="auto"/>
            <w:tcMar>
              <w:top w:w="100" w:type="dxa"/>
              <w:left w:w="100" w:type="dxa"/>
              <w:bottom w:w="100" w:type="dxa"/>
              <w:right w:w="100" w:type="dxa"/>
            </w:tcMar>
          </w:tcPr>
          <w:p w14:paraId="1E754E38"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Role Title:</w:t>
            </w:r>
          </w:p>
        </w:tc>
        <w:tc>
          <w:tcPr>
            <w:tcW w:w="5565" w:type="dxa"/>
            <w:shd w:val="clear" w:color="auto" w:fill="auto"/>
            <w:tcMar>
              <w:top w:w="100" w:type="dxa"/>
              <w:left w:w="100" w:type="dxa"/>
              <w:bottom w:w="100" w:type="dxa"/>
              <w:right w:w="100" w:type="dxa"/>
            </w:tcMar>
          </w:tcPr>
          <w:p w14:paraId="15468640" w14:textId="77777777" w:rsidR="000557A8" w:rsidRDefault="00956803">
            <w:pPr>
              <w:widowControl w:val="0"/>
              <w:spacing w:line="240" w:lineRule="auto"/>
              <w:rPr>
                <w:rFonts w:ascii="Lato" w:eastAsia="Lato" w:hAnsi="Lato" w:cs="Lato"/>
                <w:b/>
                <w:sz w:val="24"/>
                <w:szCs w:val="24"/>
              </w:rPr>
            </w:pPr>
            <w:r>
              <w:rPr>
                <w:rFonts w:ascii="Lato" w:eastAsia="Lato" w:hAnsi="Lato" w:cs="Lato"/>
                <w:b/>
                <w:sz w:val="24"/>
                <w:szCs w:val="24"/>
              </w:rPr>
              <w:t>Start Date:</w:t>
            </w:r>
          </w:p>
        </w:tc>
      </w:tr>
      <w:tr w:rsidR="000557A8" w14:paraId="1915B771" w14:textId="77777777">
        <w:trPr>
          <w:trHeight w:val="420"/>
        </w:trPr>
        <w:tc>
          <w:tcPr>
            <w:tcW w:w="8689" w:type="dxa"/>
            <w:gridSpan w:val="2"/>
            <w:shd w:val="clear" w:color="auto" w:fill="auto"/>
            <w:tcMar>
              <w:top w:w="100" w:type="dxa"/>
              <w:left w:w="100" w:type="dxa"/>
              <w:bottom w:w="100" w:type="dxa"/>
              <w:right w:w="100" w:type="dxa"/>
            </w:tcMar>
          </w:tcPr>
          <w:p w14:paraId="008DA91E"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Employing Organisation:</w:t>
            </w:r>
          </w:p>
        </w:tc>
        <w:tc>
          <w:tcPr>
            <w:tcW w:w="5565" w:type="dxa"/>
            <w:shd w:val="clear" w:color="auto" w:fill="auto"/>
            <w:tcMar>
              <w:top w:w="100" w:type="dxa"/>
              <w:left w:w="100" w:type="dxa"/>
              <w:bottom w:w="100" w:type="dxa"/>
              <w:right w:w="100" w:type="dxa"/>
            </w:tcMar>
          </w:tcPr>
          <w:p w14:paraId="559D92CD"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Start Date:</w:t>
            </w:r>
          </w:p>
        </w:tc>
      </w:tr>
      <w:tr w:rsidR="000557A8" w14:paraId="56E9969C" w14:textId="77777777">
        <w:trPr>
          <w:trHeight w:val="420"/>
        </w:trPr>
        <w:tc>
          <w:tcPr>
            <w:tcW w:w="8689" w:type="dxa"/>
            <w:gridSpan w:val="2"/>
            <w:shd w:val="clear" w:color="auto" w:fill="auto"/>
            <w:tcMar>
              <w:top w:w="100" w:type="dxa"/>
              <w:left w:w="100" w:type="dxa"/>
              <w:bottom w:w="100" w:type="dxa"/>
              <w:right w:w="100" w:type="dxa"/>
            </w:tcMar>
          </w:tcPr>
          <w:p w14:paraId="712B1761"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Name of Competency Framework used in relation to your role:</w:t>
            </w:r>
          </w:p>
          <w:p w14:paraId="1D2CE052" w14:textId="77777777" w:rsidR="000557A8" w:rsidRDefault="000557A8">
            <w:pPr>
              <w:widowControl w:val="0"/>
              <w:pBdr>
                <w:top w:val="nil"/>
                <w:left w:val="nil"/>
                <w:bottom w:val="nil"/>
                <w:right w:val="nil"/>
                <w:between w:val="nil"/>
              </w:pBdr>
              <w:spacing w:line="240" w:lineRule="auto"/>
              <w:rPr>
                <w:rFonts w:ascii="Lato" w:eastAsia="Lato" w:hAnsi="Lato" w:cs="Lato"/>
                <w:b/>
                <w:sz w:val="24"/>
                <w:szCs w:val="24"/>
              </w:rPr>
            </w:pPr>
          </w:p>
        </w:tc>
        <w:tc>
          <w:tcPr>
            <w:tcW w:w="5565" w:type="dxa"/>
            <w:shd w:val="clear" w:color="auto" w:fill="auto"/>
            <w:tcMar>
              <w:top w:w="100" w:type="dxa"/>
              <w:left w:w="100" w:type="dxa"/>
              <w:bottom w:w="100" w:type="dxa"/>
              <w:right w:w="100" w:type="dxa"/>
            </w:tcMar>
          </w:tcPr>
          <w:p w14:paraId="5DA67BD6" w14:textId="77777777" w:rsidR="000557A8" w:rsidRDefault="000557A8">
            <w:pPr>
              <w:widowControl w:val="0"/>
              <w:pBdr>
                <w:top w:val="nil"/>
                <w:left w:val="nil"/>
                <w:bottom w:val="nil"/>
                <w:right w:val="nil"/>
                <w:between w:val="nil"/>
              </w:pBdr>
              <w:spacing w:line="240" w:lineRule="auto"/>
              <w:rPr>
                <w:rFonts w:ascii="Lato" w:eastAsia="Lato" w:hAnsi="Lato" w:cs="Lato"/>
                <w:b/>
                <w:sz w:val="24"/>
                <w:szCs w:val="24"/>
              </w:rPr>
            </w:pPr>
          </w:p>
        </w:tc>
      </w:tr>
      <w:tr w:rsidR="000557A8" w14:paraId="3F840DC4" w14:textId="77777777">
        <w:trPr>
          <w:trHeight w:val="420"/>
        </w:trPr>
        <w:tc>
          <w:tcPr>
            <w:tcW w:w="8689" w:type="dxa"/>
            <w:gridSpan w:val="2"/>
            <w:shd w:val="clear" w:color="auto" w:fill="auto"/>
            <w:tcMar>
              <w:top w:w="100" w:type="dxa"/>
              <w:left w:w="100" w:type="dxa"/>
              <w:bottom w:w="100" w:type="dxa"/>
              <w:right w:w="100" w:type="dxa"/>
            </w:tcMar>
          </w:tcPr>
          <w:p w14:paraId="5A43BEA7" w14:textId="77777777" w:rsidR="000557A8" w:rsidRDefault="00956803">
            <w:pPr>
              <w:widowControl w:val="0"/>
              <w:spacing w:line="240" w:lineRule="auto"/>
              <w:rPr>
                <w:rFonts w:ascii="Lato" w:eastAsia="Lato" w:hAnsi="Lato" w:cs="Lato"/>
                <w:b/>
                <w:sz w:val="24"/>
                <w:szCs w:val="24"/>
              </w:rPr>
            </w:pPr>
            <w:r>
              <w:rPr>
                <w:rFonts w:ascii="Lato" w:eastAsia="Lato" w:hAnsi="Lato" w:cs="Lato"/>
                <w:b/>
                <w:sz w:val="24"/>
                <w:szCs w:val="24"/>
              </w:rPr>
              <w:t>Competencies attained and date signed off as part of your development in role</w:t>
            </w:r>
          </w:p>
        </w:tc>
        <w:tc>
          <w:tcPr>
            <w:tcW w:w="5565" w:type="dxa"/>
            <w:shd w:val="clear" w:color="auto" w:fill="auto"/>
            <w:tcMar>
              <w:top w:w="100" w:type="dxa"/>
              <w:left w:w="100" w:type="dxa"/>
              <w:bottom w:w="100" w:type="dxa"/>
              <w:right w:w="100" w:type="dxa"/>
            </w:tcMar>
          </w:tcPr>
          <w:p w14:paraId="73F600A7" w14:textId="77777777" w:rsidR="000557A8" w:rsidRDefault="00956803">
            <w:pPr>
              <w:widowControl w:val="0"/>
              <w:spacing w:line="240" w:lineRule="auto"/>
              <w:rPr>
                <w:rFonts w:ascii="Lato" w:eastAsia="Lato" w:hAnsi="Lato" w:cs="Lato"/>
                <w:b/>
                <w:sz w:val="24"/>
                <w:szCs w:val="24"/>
              </w:rPr>
            </w:pPr>
            <w:r>
              <w:rPr>
                <w:rFonts w:ascii="Lato" w:eastAsia="Lato" w:hAnsi="Lato" w:cs="Lato"/>
                <w:b/>
                <w:sz w:val="24"/>
                <w:szCs w:val="24"/>
              </w:rPr>
              <w:t>Align your competencies to the NIHR IWF*</w:t>
            </w:r>
          </w:p>
        </w:tc>
      </w:tr>
      <w:tr w:rsidR="000557A8" w14:paraId="749FD27F" w14:textId="77777777">
        <w:trPr>
          <w:trHeight w:val="420"/>
        </w:trPr>
        <w:tc>
          <w:tcPr>
            <w:tcW w:w="8689" w:type="dxa"/>
            <w:gridSpan w:val="2"/>
            <w:shd w:val="clear" w:color="auto" w:fill="auto"/>
            <w:tcMar>
              <w:top w:w="100" w:type="dxa"/>
              <w:left w:w="100" w:type="dxa"/>
              <w:bottom w:w="100" w:type="dxa"/>
              <w:right w:w="100" w:type="dxa"/>
            </w:tcMar>
          </w:tcPr>
          <w:p w14:paraId="4810DEDC" w14:textId="77777777" w:rsidR="000557A8" w:rsidRDefault="00956803">
            <w:pPr>
              <w:widowControl w:val="0"/>
              <w:spacing w:line="240" w:lineRule="auto"/>
              <w:rPr>
                <w:rFonts w:ascii="Lato" w:eastAsia="Lato" w:hAnsi="Lato" w:cs="Lato"/>
              </w:rPr>
            </w:pPr>
            <w:r>
              <w:rPr>
                <w:rFonts w:ascii="Lato" w:eastAsia="Lato" w:hAnsi="Lato" w:cs="Lato"/>
              </w:rPr>
              <w:t xml:space="preserve">Insert new rows below to complete a record for all of your relevant competencies. </w:t>
            </w:r>
          </w:p>
        </w:tc>
        <w:tc>
          <w:tcPr>
            <w:tcW w:w="5565" w:type="dxa"/>
            <w:shd w:val="clear" w:color="auto" w:fill="auto"/>
            <w:tcMar>
              <w:top w:w="100" w:type="dxa"/>
              <w:left w:w="100" w:type="dxa"/>
              <w:bottom w:w="100" w:type="dxa"/>
              <w:right w:w="100" w:type="dxa"/>
            </w:tcMar>
          </w:tcPr>
          <w:p w14:paraId="4A4282C6" w14:textId="77777777" w:rsidR="000557A8" w:rsidRDefault="00956803">
            <w:pPr>
              <w:widowControl w:val="0"/>
              <w:spacing w:line="240" w:lineRule="auto"/>
              <w:rPr>
                <w:rFonts w:ascii="Lato" w:eastAsia="Lato" w:hAnsi="Lato" w:cs="Lato"/>
              </w:rPr>
            </w:pPr>
            <w:r>
              <w:rPr>
                <w:rFonts w:ascii="Lato" w:eastAsia="Lato" w:hAnsi="Lato" w:cs="Lato"/>
              </w:rPr>
              <w:t xml:space="preserve">Indicate the name of the most relevant NIHR IWF domain or element and the level for each competency.   </w:t>
            </w:r>
          </w:p>
        </w:tc>
      </w:tr>
      <w:tr w:rsidR="000557A8" w14:paraId="691A73ED" w14:textId="77777777">
        <w:trPr>
          <w:trHeight w:val="420"/>
        </w:trPr>
        <w:tc>
          <w:tcPr>
            <w:tcW w:w="2464" w:type="dxa"/>
            <w:shd w:val="clear" w:color="auto" w:fill="auto"/>
            <w:tcMar>
              <w:top w:w="100" w:type="dxa"/>
              <w:left w:w="100" w:type="dxa"/>
              <w:bottom w:w="100" w:type="dxa"/>
              <w:right w:w="100" w:type="dxa"/>
            </w:tcMar>
          </w:tcPr>
          <w:p w14:paraId="325B59E8"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Sign off date</w:t>
            </w:r>
          </w:p>
        </w:tc>
        <w:tc>
          <w:tcPr>
            <w:tcW w:w="6225" w:type="dxa"/>
            <w:shd w:val="clear" w:color="auto" w:fill="auto"/>
            <w:tcMar>
              <w:top w:w="100" w:type="dxa"/>
              <w:left w:w="100" w:type="dxa"/>
              <w:bottom w:w="100" w:type="dxa"/>
              <w:right w:w="100" w:type="dxa"/>
            </w:tcMar>
          </w:tcPr>
          <w:p w14:paraId="7594F836"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Competency</w:t>
            </w:r>
          </w:p>
        </w:tc>
        <w:tc>
          <w:tcPr>
            <w:tcW w:w="5565" w:type="dxa"/>
            <w:shd w:val="clear" w:color="auto" w:fill="auto"/>
            <w:tcMar>
              <w:top w:w="100" w:type="dxa"/>
              <w:left w:w="100" w:type="dxa"/>
              <w:bottom w:w="100" w:type="dxa"/>
              <w:right w:w="100" w:type="dxa"/>
            </w:tcMar>
          </w:tcPr>
          <w:p w14:paraId="6F033523" w14:textId="77777777" w:rsidR="000557A8" w:rsidRDefault="00956803">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IWF Domain/Element Name and IWF Level</w:t>
            </w:r>
          </w:p>
        </w:tc>
      </w:tr>
      <w:tr w:rsidR="000557A8" w14:paraId="7213FFB7" w14:textId="77777777">
        <w:trPr>
          <w:trHeight w:val="420"/>
        </w:trPr>
        <w:tc>
          <w:tcPr>
            <w:tcW w:w="2464" w:type="dxa"/>
            <w:shd w:val="clear" w:color="auto" w:fill="auto"/>
            <w:tcMar>
              <w:top w:w="100" w:type="dxa"/>
              <w:left w:w="100" w:type="dxa"/>
              <w:bottom w:w="100" w:type="dxa"/>
              <w:right w:w="100" w:type="dxa"/>
            </w:tcMar>
          </w:tcPr>
          <w:p w14:paraId="36DE40D0"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07692CC1"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68E69CA3"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509CF661" w14:textId="77777777">
        <w:trPr>
          <w:trHeight w:val="420"/>
        </w:trPr>
        <w:tc>
          <w:tcPr>
            <w:tcW w:w="2464" w:type="dxa"/>
            <w:shd w:val="clear" w:color="auto" w:fill="auto"/>
            <w:tcMar>
              <w:top w:w="100" w:type="dxa"/>
              <w:left w:w="100" w:type="dxa"/>
              <w:bottom w:w="100" w:type="dxa"/>
              <w:right w:w="100" w:type="dxa"/>
            </w:tcMar>
          </w:tcPr>
          <w:p w14:paraId="0445FBE8"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0BDDA077"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5061BD03"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43F0E437" w14:textId="77777777">
        <w:trPr>
          <w:trHeight w:val="420"/>
        </w:trPr>
        <w:tc>
          <w:tcPr>
            <w:tcW w:w="2464" w:type="dxa"/>
            <w:shd w:val="clear" w:color="auto" w:fill="auto"/>
            <w:tcMar>
              <w:top w:w="100" w:type="dxa"/>
              <w:left w:w="100" w:type="dxa"/>
              <w:bottom w:w="100" w:type="dxa"/>
              <w:right w:w="100" w:type="dxa"/>
            </w:tcMar>
          </w:tcPr>
          <w:p w14:paraId="30A4BC5C"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3ADAD616"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7853DA76"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7779F217" w14:textId="77777777">
        <w:trPr>
          <w:trHeight w:val="420"/>
        </w:trPr>
        <w:tc>
          <w:tcPr>
            <w:tcW w:w="2464" w:type="dxa"/>
            <w:shd w:val="clear" w:color="auto" w:fill="auto"/>
            <w:tcMar>
              <w:top w:w="100" w:type="dxa"/>
              <w:left w:w="100" w:type="dxa"/>
              <w:bottom w:w="100" w:type="dxa"/>
              <w:right w:w="100" w:type="dxa"/>
            </w:tcMar>
          </w:tcPr>
          <w:p w14:paraId="0B6FFBDC"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621DCD49"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2C59435C"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0C454B12" w14:textId="77777777">
        <w:trPr>
          <w:trHeight w:val="420"/>
        </w:trPr>
        <w:tc>
          <w:tcPr>
            <w:tcW w:w="2464" w:type="dxa"/>
            <w:shd w:val="clear" w:color="auto" w:fill="auto"/>
            <w:tcMar>
              <w:top w:w="100" w:type="dxa"/>
              <w:left w:w="100" w:type="dxa"/>
              <w:bottom w:w="100" w:type="dxa"/>
              <w:right w:w="100" w:type="dxa"/>
            </w:tcMar>
          </w:tcPr>
          <w:p w14:paraId="1C495C1C"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455F6C79"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78D130AD"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AF10C0" w14:paraId="3A07E908" w14:textId="77777777">
        <w:trPr>
          <w:trHeight w:val="420"/>
        </w:trPr>
        <w:tc>
          <w:tcPr>
            <w:tcW w:w="2464" w:type="dxa"/>
            <w:shd w:val="clear" w:color="auto" w:fill="auto"/>
            <w:tcMar>
              <w:top w:w="100" w:type="dxa"/>
              <w:left w:w="100" w:type="dxa"/>
              <w:bottom w:w="100" w:type="dxa"/>
              <w:right w:w="100" w:type="dxa"/>
            </w:tcMar>
          </w:tcPr>
          <w:p w14:paraId="595DAC82" w14:textId="77777777" w:rsidR="00AF10C0" w:rsidRDefault="00AF10C0">
            <w:pPr>
              <w:widowControl w:val="0"/>
              <w:pBdr>
                <w:top w:val="nil"/>
                <w:left w:val="nil"/>
                <w:bottom w:val="nil"/>
                <w:right w:val="nil"/>
                <w:between w:val="nil"/>
              </w:pBdr>
              <w:spacing w:line="240" w:lineRule="auto"/>
              <w:rPr>
                <w:rFonts w:ascii="Lato" w:eastAsia="Lato" w:hAnsi="Lato" w:cs="Lato"/>
              </w:rPr>
            </w:pPr>
          </w:p>
        </w:tc>
        <w:tc>
          <w:tcPr>
            <w:tcW w:w="6225" w:type="dxa"/>
            <w:shd w:val="clear" w:color="auto" w:fill="auto"/>
            <w:tcMar>
              <w:top w:w="100" w:type="dxa"/>
              <w:left w:w="100" w:type="dxa"/>
              <w:bottom w:w="100" w:type="dxa"/>
              <w:right w:w="100" w:type="dxa"/>
            </w:tcMar>
          </w:tcPr>
          <w:p w14:paraId="79AFCF30" w14:textId="77777777" w:rsidR="00AF10C0" w:rsidRDefault="00AF10C0">
            <w:pPr>
              <w:widowControl w:val="0"/>
              <w:pBdr>
                <w:top w:val="nil"/>
                <w:left w:val="nil"/>
                <w:bottom w:val="nil"/>
                <w:right w:val="nil"/>
                <w:between w:val="nil"/>
              </w:pBdr>
              <w:spacing w:line="240" w:lineRule="auto"/>
              <w:rPr>
                <w:rFonts w:ascii="Lato" w:eastAsia="Lato" w:hAnsi="Lato" w:cs="Lato"/>
              </w:rPr>
            </w:pPr>
          </w:p>
        </w:tc>
        <w:tc>
          <w:tcPr>
            <w:tcW w:w="5565" w:type="dxa"/>
            <w:shd w:val="clear" w:color="auto" w:fill="auto"/>
            <w:tcMar>
              <w:top w:w="100" w:type="dxa"/>
              <w:left w:w="100" w:type="dxa"/>
              <w:bottom w:w="100" w:type="dxa"/>
              <w:right w:w="100" w:type="dxa"/>
            </w:tcMar>
          </w:tcPr>
          <w:p w14:paraId="68AC6E14" w14:textId="77777777" w:rsidR="00AF10C0" w:rsidRDefault="00AF10C0">
            <w:pPr>
              <w:widowControl w:val="0"/>
              <w:pBdr>
                <w:top w:val="nil"/>
                <w:left w:val="nil"/>
                <w:bottom w:val="nil"/>
                <w:right w:val="nil"/>
                <w:between w:val="nil"/>
              </w:pBdr>
              <w:spacing w:line="240" w:lineRule="auto"/>
              <w:rPr>
                <w:rFonts w:ascii="Lato" w:eastAsia="Lato" w:hAnsi="Lato" w:cs="Lato"/>
              </w:rPr>
            </w:pPr>
          </w:p>
        </w:tc>
      </w:tr>
    </w:tbl>
    <w:p w14:paraId="5C83A3BB" w14:textId="77777777" w:rsidR="000557A8" w:rsidRDefault="000557A8">
      <w:pPr>
        <w:rPr>
          <w:rFonts w:ascii="Lato" w:eastAsia="Lato" w:hAnsi="Lato" w:cs="Lato"/>
        </w:rPr>
      </w:pPr>
    </w:p>
    <w:p w14:paraId="412D363E" w14:textId="77777777" w:rsidR="000557A8" w:rsidRDefault="00956803">
      <w:pPr>
        <w:widowControl w:val="0"/>
        <w:spacing w:line="240" w:lineRule="auto"/>
        <w:rPr>
          <w:rFonts w:ascii="Lato" w:eastAsia="Lato" w:hAnsi="Lato" w:cs="Lato"/>
          <w:b/>
          <w:sz w:val="28"/>
          <w:szCs w:val="28"/>
        </w:rPr>
      </w:pPr>
      <w:r>
        <w:rPr>
          <w:rFonts w:ascii="Lato" w:eastAsia="Lato" w:hAnsi="Lato" w:cs="Lato"/>
          <w:b/>
        </w:rPr>
        <w:t xml:space="preserve">* You may generate your IWF profile as a PDF using the </w:t>
      </w:r>
      <w:hyperlink r:id="rId13">
        <w:r>
          <w:rPr>
            <w:rFonts w:ascii="Lato" w:eastAsia="Lato" w:hAnsi="Lato" w:cs="Lato"/>
            <w:b/>
            <w:color w:val="1155CC"/>
            <w:u w:val="single"/>
          </w:rPr>
          <w:t>IWF tool</w:t>
        </w:r>
      </w:hyperlink>
      <w:r>
        <w:rPr>
          <w:rFonts w:ascii="Lato" w:eastAsia="Lato" w:hAnsi="Lato" w:cs="Lato"/>
          <w:b/>
        </w:rPr>
        <w:t xml:space="preserve"> and then upload this as part of your supporting documents if you wish.</w:t>
      </w:r>
    </w:p>
    <w:p w14:paraId="7E86C548" w14:textId="77777777" w:rsidR="000557A8" w:rsidRDefault="000557A8">
      <w:pPr>
        <w:rPr>
          <w:rFonts w:ascii="Lato" w:eastAsia="Lato" w:hAnsi="Lato" w:cs="Lato"/>
          <w:b/>
          <w:sz w:val="28"/>
          <w:szCs w:val="28"/>
        </w:rPr>
      </w:pPr>
    </w:p>
    <w:p w14:paraId="134B566B" w14:textId="77777777" w:rsidR="00AF10C0" w:rsidRDefault="00AF10C0">
      <w:pPr>
        <w:rPr>
          <w:rFonts w:ascii="Lato" w:eastAsia="Lato" w:hAnsi="Lato" w:cs="Lato"/>
          <w:b/>
          <w:sz w:val="28"/>
          <w:szCs w:val="28"/>
        </w:rPr>
      </w:pPr>
    </w:p>
    <w:p w14:paraId="4C3EF2B4" w14:textId="77777777" w:rsidR="000557A8" w:rsidRDefault="00956803">
      <w:pPr>
        <w:rPr>
          <w:rFonts w:ascii="Lato" w:eastAsia="Lato" w:hAnsi="Lato" w:cs="Lato"/>
          <w:b/>
          <w:sz w:val="28"/>
          <w:szCs w:val="28"/>
        </w:rPr>
      </w:pPr>
      <w:r>
        <w:rPr>
          <w:rFonts w:ascii="Lato" w:eastAsia="Lato" w:hAnsi="Lato" w:cs="Lato"/>
          <w:b/>
          <w:color w:val="0B5394"/>
          <w:sz w:val="28"/>
          <w:szCs w:val="28"/>
        </w:rPr>
        <w:t>2.2 Documented Assurance of Communication Style</w:t>
      </w:r>
      <w:r>
        <w:rPr>
          <w:rFonts w:ascii="Lato" w:eastAsia="Lato" w:hAnsi="Lato" w:cs="Lato"/>
          <w:b/>
          <w:sz w:val="28"/>
          <w:szCs w:val="28"/>
        </w:rPr>
        <w:t xml:space="preserve"> </w:t>
      </w:r>
    </w:p>
    <w:p w14:paraId="25F1C732" w14:textId="77777777" w:rsidR="000557A8" w:rsidRDefault="000557A8">
      <w:pPr>
        <w:rPr>
          <w:rFonts w:ascii="Lato" w:eastAsia="Lato" w:hAnsi="Lato" w:cs="Lato"/>
          <w:b/>
          <w:sz w:val="28"/>
          <w:szCs w:val="28"/>
        </w:rPr>
      </w:pPr>
    </w:p>
    <w:p w14:paraId="4773A0E8" w14:textId="77777777" w:rsidR="000557A8" w:rsidRDefault="00956803">
      <w:pPr>
        <w:rPr>
          <w:rFonts w:ascii="Lato" w:eastAsia="Lato" w:hAnsi="Lato" w:cs="Lato"/>
          <w:b/>
          <w:i/>
        </w:rPr>
      </w:pPr>
      <w:r>
        <w:rPr>
          <w:rFonts w:ascii="Lato" w:eastAsia="Lato" w:hAnsi="Lato" w:cs="Lato"/>
        </w:rPr>
        <w:t xml:space="preserve">Please record two examples, from within the past 12 months, in which you have demonstrated an effective, inclusive and appropriate communication style that has been observed for documentation as such by a supervisor.  You may refer to the competencies noted under section 2.1 above.   If relevant to your role, please include an example that relates to you or a colleague obtaining Informed Consent from a clinical research study participant. Please ensure you do not record any information that might identify an individual, whether that individual is alive or deceased.  </w:t>
      </w:r>
      <w:r>
        <w:rPr>
          <w:rFonts w:ascii="Lato" w:eastAsia="Lato" w:hAnsi="Lato" w:cs="Lato"/>
          <w:i/>
        </w:rPr>
        <w:t xml:space="preserve">Please refer to CRP Standards of Proficiency 4, 5 and 12 to guide you in completing this section.  </w:t>
      </w:r>
    </w:p>
    <w:p w14:paraId="39F0B2A8" w14:textId="77777777" w:rsidR="000557A8" w:rsidRDefault="000557A8">
      <w:pPr>
        <w:rPr>
          <w:rFonts w:ascii="Lato" w:eastAsia="Lato" w:hAnsi="Lato" w:cs="Lato"/>
        </w:rPr>
      </w:pPr>
    </w:p>
    <w:p w14:paraId="6202B0B8" w14:textId="77777777" w:rsidR="000557A8" w:rsidRDefault="000557A8">
      <w:pPr>
        <w:rPr>
          <w:rFonts w:ascii="Lato" w:eastAsia="Lato" w:hAnsi="Lato" w:cs="Lato"/>
        </w:rPr>
      </w:pPr>
    </w:p>
    <w:tbl>
      <w:tblPr>
        <w:tblStyle w:val="a2"/>
        <w:tblW w:w="13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8250"/>
        <w:gridCol w:w="3300"/>
      </w:tblGrid>
      <w:tr w:rsidR="000557A8" w14:paraId="1FCEBF05" w14:textId="77777777">
        <w:trPr>
          <w:trHeight w:val="660"/>
        </w:trPr>
        <w:tc>
          <w:tcPr>
            <w:tcW w:w="2430" w:type="dxa"/>
            <w:shd w:val="clear" w:color="auto" w:fill="auto"/>
            <w:tcMar>
              <w:top w:w="100" w:type="dxa"/>
              <w:left w:w="100" w:type="dxa"/>
              <w:bottom w:w="100" w:type="dxa"/>
              <w:right w:w="100" w:type="dxa"/>
            </w:tcMar>
          </w:tcPr>
          <w:p w14:paraId="1C426CF2" w14:textId="77777777" w:rsidR="000557A8" w:rsidRDefault="00956803">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 xml:space="preserve">Date of observation </w:t>
            </w:r>
          </w:p>
        </w:tc>
        <w:tc>
          <w:tcPr>
            <w:tcW w:w="8250" w:type="dxa"/>
            <w:shd w:val="clear" w:color="auto" w:fill="auto"/>
            <w:tcMar>
              <w:top w:w="100" w:type="dxa"/>
              <w:left w:w="100" w:type="dxa"/>
              <w:bottom w:w="100" w:type="dxa"/>
              <w:right w:w="100" w:type="dxa"/>
            </w:tcMar>
          </w:tcPr>
          <w:p w14:paraId="3B5A3B2F"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rPr>
              <w:t xml:space="preserve">Brief description of the example </w:t>
            </w:r>
            <w:r>
              <w:rPr>
                <w:rFonts w:ascii="Lato" w:eastAsia="Lato" w:hAnsi="Lato" w:cs="Lato"/>
                <w:i/>
              </w:rPr>
              <w:t xml:space="preserve"> </w:t>
            </w:r>
          </w:p>
        </w:tc>
        <w:tc>
          <w:tcPr>
            <w:tcW w:w="3300" w:type="dxa"/>
            <w:shd w:val="clear" w:color="auto" w:fill="auto"/>
            <w:tcMar>
              <w:top w:w="100" w:type="dxa"/>
              <w:left w:w="100" w:type="dxa"/>
              <w:bottom w:w="100" w:type="dxa"/>
              <w:right w:w="100" w:type="dxa"/>
            </w:tcMar>
          </w:tcPr>
          <w:p w14:paraId="0F9D478E" w14:textId="77777777" w:rsidR="000557A8" w:rsidRDefault="00956803">
            <w:pPr>
              <w:widowControl w:val="0"/>
              <w:pBdr>
                <w:top w:val="nil"/>
                <w:left w:val="nil"/>
                <w:bottom w:val="nil"/>
                <w:right w:val="nil"/>
                <w:between w:val="nil"/>
              </w:pBdr>
              <w:spacing w:line="240" w:lineRule="auto"/>
              <w:rPr>
                <w:rFonts w:ascii="Lato" w:eastAsia="Lato" w:hAnsi="Lato" w:cs="Lato"/>
                <w:b/>
              </w:rPr>
            </w:pPr>
            <w:r>
              <w:rPr>
                <w:rFonts w:ascii="Lato" w:eastAsia="Lato" w:hAnsi="Lato" w:cs="Lato"/>
                <w:b/>
              </w:rPr>
              <w:t xml:space="preserve">Name and position of observer </w:t>
            </w:r>
          </w:p>
        </w:tc>
      </w:tr>
      <w:tr w:rsidR="000557A8" w14:paraId="24C55D14" w14:textId="77777777">
        <w:trPr>
          <w:trHeight w:val="435"/>
        </w:trPr>
        <w:tc>
          <w:tcPr>
            <w:tcW w:w="2430" w:type="dxa"/>
            <w:shd w:val="clear" w:color="auto" w:fill="auto"/>
            <w:tcMar>
              <w:top w:w="100" w:type="dxa"/>
              <w:left w:w="100" w:type="dxa"/>
              <w:bottom w:w="100" w:type="dxa"/>
              <w:right w:w="100" w:type="dxa"/>
            </w:tcMar>
          </w:tcPr>
          <w:p w14:paraId="5982F1A4"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8250" w:type="dxa"/>
            <w:shd w:val="clear" w:color="auto" w:fill="auto"/>
            <w:tcMar>
              <w:top w:w="100" w:type="dxa"/>
              <w:left w:w="100" w:type="dxa"/>
              <w:bottom w:w="100" w:type="dxa"/>
              <w:right w:w="100" w:type="dxa"/>
            </w:tcMar>
          </w:tcPr>
          <w:p w14:paraId="0F7CFDB8"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3300" w:type="dxa"/>
            <w:shd w:val="clear" w:color="auto" w:fill="auto"/>
            <w:tcMar>
              <w:top w:w="100" w:type="dxa"/>
              <w:left w:w="100" w:type="dxa"/>
              <w:bottom w:w="100" w:type="dxa"/>
              <w:right w:w="100" w:type="dxa"/>
            </w:tcMar>
          </w:tcPr>
          <w:p w14:paraId="491E26DA"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6FA975CC" w14:textId="77777777">
        <w:tc>
          <w:tcPr>
            <w:tcW w:w="2430" w:type="dxa"/>
            <w:shd w:val="clear" w:color="auto" w:fill="auto"/>
            <w:tcMar>
              <w:top w:w="100" w:type="dxa"/>
              <w:left w:w="100" w:type="dxa"/>
              <w:bottom w:w="100" w:type="dxa"/>
              <w:right w:w="100" w:type="dxa"/>
            </w:tcMar>
          </w:tcPr>
          <w:p w14:paraId="4290809D" w14:textId="77777777" w:rsidR="000557A8" w:rsidRDefault="000557A8">
            <w:pPr>
              <w:widowControl w:val="0"/>
              <w:pBdr>
                <w:top w:val="nil"/>
                <w:left w:val="nil"/>
                <w:bottom w:val="nil"/>
                <w:right w:val="nil"/>
                <w:between w:val="nil"/>
              </w:pBdr>
              <w:spacing w:line="240" w:lineRule="auto"/>
              <w:rPr>
                <w:rFonts w:ascii="Lato" w:eastAsia="Lato" w:hAnsi="Lato" w:cs="Lato"/>
              </w:rPr>
            </w:pPr>
          </w:p>
          <w:p w14:paraId="3CA2D14A" w14:textId="77777777" w:rsidR="00AF10C0" w:rsidRDefault="00AF10C0">
            <w:pPr>
              <w:widowControl w:val="0"/>
              <w:pBdr>
                <w:top w:val="nil"/>
                <w:left w:val="nil"/>
                <w:bottom w:val="nil"/>
                <w:right w:val="nil"/>
                <w:between w:val="nil"/>
              </w:pBdr>
              <w:spacing w:line="240" w:lineRule="auto"/>
              <w:rPr>
                <w:rFonts w:ascii="Lato" w:eastAsia="Lato" w:hAnsi="Lato" w:cs="Lato"/>
              </w:rPr>
            </w:pPr>
          </w:p>
        </w:tc>
        <w:tc>
          <w:tcPr>
            <w:tcW w:w="8250" w:type="dxa"/>
            <w:shd w:val="clear" w:color="auto" w:fill="auto"/>
            <w:tcMar>
              <w:top w:w="100" w:type="dxa"/>
              <w:left w:w="100" w:type="dxa"/>
              <w:bottom w:w="100" w:type="dxa"/>
              <w:right w:w="100" w:type="dxa"/>
            </w:tcMar>
          </w:tcPr>
          <w:p w14:paraId="4D43DDF2"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3300" w:type="dxa"/>
            <w:shd w:val="clear" w:color="auto" w:fill="auto"/>
            <w:tcMar>
              <w:top w:w="100" w:type="dxa"/>
              <w:left w:w="100" w:type="dxa"/>
              <w:bottom w:w="100" w:type="dxa"/>
              <w:right w:w="100" w:type="dxa"/>
            </w:tcMar>
          </w:tcPr>
          <w:p w14:paraId="3FA6737E"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bl>
    <w:p w14:paraId="531908D2" w14:textId="77777777" w:rsidR="000557A8" w:rsidRDefault="000557A8">
      <w:pPr>
        <w:rPr>
          <w:b/>
          <w:sz w:val="24"/>
          <w:szCs w:val="24"/>
        </w:rPr>
      </w:pPr>
    </w:p>
    <w:p w14:paraId="027447EB" w14:textId="77777777" w:rsidR="000557A8" w:rsidRDefault="000557A8">
      <w:pPr>
        <w:rPr>
          <w:b/>
          <w:sz w:val="28"/>
          <w:szCs w:val="28"/>
        </w:rPr>
      </w:pPr>
    </w:p>
    <w:p w14:paraId="41F7BDDD" w14:textId="77777777" w:rsidR="00AF10C0" w:rsidRDefault="00AF10C0">
      <w:pPr>
        <w:rPr>
          <w:b/>
          <w:sz w:val="28"/>
          <w:szCs w:val="28"/>
        </w:rPr>
      </w:pPr>
    </w:p>
    <w:p w14:paraId="583BA9AB" w14:textId="77777777" w:rsidR="000557A8" w:rsidRDefault="00956803">
      <w:pPr>
        <w:rPr>
          <w:rFonts w:ascii="Lato" w:eastAsia="Lato" w:hAnsi="Lato" w:cs="Lato"/>
          <w:b/>
          <w:color w:val="0B5394"/>
          <w:sz w:val="28"/>
          <w:szCs w:val="28"/>
        </w:rPr>
      </w:pPr>
      <w:r>
        <w:rPr>
          <w:rFonts w:ascii="Lato" w:eastAsia="Lato" w:hAnsi="Lato" w:cs="Lato"/>
          <w:b/>
          <w:color w:val="0B5394"/>
          <w:sz w:val="28"/>
          <w:szCs w:val="28"/>
        </w:rPr>
        <w:t>2.3 Documented Assurance of Practice Development</w:t>
      </w:r>
    </w:p>
    <w:p w14:paraId="03E8E290" w14:textId="77777777" w:rsidR="000557A8" w:rsidRDefault="000557A8">
      <w:pPr>
        <w:rPr>
          <w:rFonts w:ascii="Lato" w:eastAsia="Lato" w:hAnsi="Lato" w:cs="Lato"/>
        </w:rPr>
      </w:pPr>
    </w:p>
    <w:p w14:paraId="18484ED6" w14:textId="77777777" w:rsidR="000557A8" w:rsidRDefault="00956803">
      <w:pPr>
        <w:rPr>
          <w:rFonts w:ascii="Lato" w:eastAsia="Lato" w:hAnsi="Lato" w:cs="Lato"/>
        </w:rPr>
      </w:pPr>
      <w:r>
        <w:rPr>
          <w:rFonts w:ascii="Lato" w:eastAsia="Lato" w:hAnsi="Lato" w:cs="Lato"/>
        </w:rPr>
        <w:t>Use this section to record a confirmation that you have discussed your practice knowledge and experience with a statutory registered healthcare professional as part of a development conversation that includes review of your current practice in relation to the CRP Standards of Proficiency:</w:t>
      </w:r>
    </w:p>
    <w:p w14:paraId="290514C7" w14:textId="77777777" w:rsidR="000557A8" w:rsidRDefault="000557A8">
      <w:pPr>
        <w:rPr>
          <w:rFonts w:ascii="Lato" w:eastAsia="Lato" w:hAnsi="Lato" w:cs="Lato"/>
        </w:rPr>
      </w:pPr>
    </w:p>
    <w:p w14:paraId="42FAD023" w14:textId="77777777" w:rsidR="000557A8" w:rsidRDefault="00956803">
      <w:pPr>
        <w:numPr>
          <w:ilvl w:val="0"/>
          <w:numId w:val="1"/>
        </w:numPr>
        <w:rPr>
          <w:rFonts w:ascii="Lato" w:eastAsia="Lato" w:hAnsi="Lato" w:cs="Lato"/>
        </w:rPr>
      </w:pPr>
      <w:r>
        <w:rPr>
          <w:rFonts w:ascii="Lato" w:eastAsia="Lato" w:hAnsi="Lato" w:cs="Lato"/>
        </w:rPr>
        <w:t xml:space="preserve">The clinical contexts(s) of your clinical research experience in the last 12 months and preceding years where this is relevant. </w:t>
      </w:r>
    </w:p>
    <w:p w14:paraId="2B0FB13F" w14:textId="77777777" w:rsidR="000557A8" w:rsidRDefault="00956803">
      <w:pPr>
        <w:numPr>
          <w:ilvl w:val="0"/>
          <w:numId w:val="1"/>
        </w:numPr>
        <w:rPr>
          <w:rFonts w:ascii="Lato" w:eastAsia="Lato" w:hAnsi="Lato" w:cs="Lato"/>
        </w:rPr>
      </w:pPr>
      <w:r>
        <w:rPr>
          <w:rFonts w:ascii="Lato" w:eastAsia="Lato" w:hAnsi="Lato" w:cs="Lato"/>
        </w:rPr>
        <w:t xml:space="preserve">Your practice hours and clinical skills that are intrinsic to your clinical research activities within these clinical context(s) </w:t>
      </w:r>
    </w:p>
    <w:p w14:paraId="140F9242" w14:textId="77777777" w:rsidR="000557A8" w:rsidRDefault="00956803">
      <w:pPr>
        <w:numPr>
          <w:ilvl w:val="0"/>
          <w:numId w:val="1"/>
        </w:numPr>
        <w:rPr>
          <w:rFonts w:ascii="Lato" w:eastAsia="Lato" w:hAnsi="Lato" w:cs="Lato"/>
        </w:rPr>
      </w:pPr>
      <w:r>
        <w:rPr>
          <w:rFonts w:ascii="Lato" w:eastAsia="Lato" w:hAnsi="Lato" w:cs="Lato"/>
        </w:rPr>
        <w:t>Your workplace setting(s)</w:t>
      </w:r>
    </w:p>
    <w:p w14:paraId="346AB5AF" w14:textId="77777777" w:rsidR="000557A8" w:rsidRDefault="00956803">
      <w:pPr>
        <w:numPr>
          <w:ilvl w:val="0"/>
          <w:numId w:val="1"/>
        </w:numPr>
        <w:rPr>
          <w:rFonts w:ascii="Lato" w:eastAsia="Lato" w:hAnsi="Lato" w:cs="Lato"/>
        </w:rPr>
      </w:pPr>
      <w:r>
        <w:rPr>
          <w:rFonts w:ascii="Lato" w:eastAsia="Lato" w:hAnsi="Lato" w:cs="Lato"/>
        </w:rPr>
        <w:t>Feedback that you have received (2 examples)</w:t>
      </w:r>
    </w:p>
    <w:p w14:paraId="7CC8CDE4" w14:textId="77777777" w:rsidR="000557A8" w:rsidRDefault="000557A8">
      <w:pPr>
        <w:rPr>
          <w:rFonts w:ascii="Lato" w:eastAsia="Lato" w:hAnsi="Lato" w:cs="Lato"/>
        </w:rPr>
      </w:pPr>
    </w:p>
    <w:p w14:paraId="3E8FA36E" w14:textId="77777777" w:rsidR="000557A8" w:rsidRDefault="00956803">
      <w:pPr>
        <w:rPr>
          <w:rFonts w:ascii="Lato" w:eastAsia="Lato" w:hAnsi="Lato" w:cs="Lato"/>
          <w:i/>
        </w:rPr>
      </w:pPr>
      <w:r>
        <w:rPr>
          <w:rFonts w:ascii="Lato" w:eastAsia="Lato" w:hAnsi="Lato" w:cs="Lato"/>
        </w:rPr>
        <w:t xml:space="preserve">Please discuss your most recent practice first.  You can describe your practice hours in terms of proportion in relation to standard working days or weeks.  </w:t>
      </w:r>
      <w:r>
        <w:rPr>
          <w:rFonts w:ascii="Lato" w:eastAsia="Lato" w:hAnsi="Lato" w:cs="Lato"/>
          <w:i/>
        </w:rPr>
        <w:t>Please refer to the CRP Scope of Practice and Standards of Proficiency to guide you in completing this section.</w:t>
      </w:r>
    </w:p>
    <w:p w14:paraId="277D99B0" w14:textId="77777777" w:rsidR="000557A8" w:rsidRDefault="000557A8">
      <w:pPr>
        <w:rPr>
          <w:rFonts w:ascii="Lato" w:eastAsia="Lato" w:hAnsi="Lato" w:cs="Lato"/>
        </w:rPr>
      </w:pPr>
    </w:p>
    <w:tbl>
      <w:tblPr>
        <w:tblStyle w:val="a3"/>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3993"/>
        <w:gridCol w:w="6662"/>
      </w:tblGrid>
      <w:tr w:rsidR="000557A8" w14:paraId="2D9D9807" w14:textId="77777777" w:rsidTr="002609D4">
        <w:trPr>
          <w:trHeight w:val="420"/>
        </w:trPr>
        <w:tc>
          <w:tcPr>
            <w:tcW w:w="14165" w:type="dxa"/>
            <w:gridSpan w:val="3"/>
          </w:tcPr>
          <w:p w14:paraId="187DCFE7" w14:textId="77777777" w:rsidR="000557A8" w:rsidRDefault="00956803">
            <w:pPr>
              <w:widowControl w:val="0"/>
              <w:spacing w:line="240" w:lineRule="auto"/>
              <w:rPr>
                <w:rFonts w:ascii="Lato" w:eastAsia="Lato" w:hAnsi="Lato" w:cs="Lato"/>
                <w:b/>
              </w:rPr>
            </w:pPr>
            <w:r>
              <w:rPr>
                <w:rFonts w:ascii="Lato" w:eastAsia="Lato" w:hAnsi="Lato" w:cs="Lato"/>
                <w:b/>
              </w:rPr>
              <w:t>Following discussion of your practice as a Clinical Research Practitioner with a statutory registered professional, please summarise information for the subjects below as your practice relates to the CRP Scope of Practice and Standards of Proficiency:</w:t>
            </w:r>
          </w:p>
        </w:tc>
      </w:tr>
      <w:tr w:rsidR="000557A8" w14:paraId="0508CEB4" w14:textId="77777777" w:rsidTr="002609D4">
        <w:trPr>
          <w:trHeight w:val="420"/>
        </w:trPr>
        <w:tc>
          <w:tcPr>
            <w:tcW w:w="3510" w:type="dxa"/>
          </w:tcPr>
          <w:p w14:paraId="11DE067C" w14:textId="77777777" w:rsidR="000557A8" w:rsidRDefault="00956803">
            <w:pPr>
              <w:widowControl w:val="0"/>
              <w:spacing w:line="240" w:lineRule="auto"/>
              <w:jc w:val="right"/>
              <w:rPr>
                <w:rFonts w:ascii="Lato" w:eastAsia="Lato" w:hAnsi="Lato" w:cs="Lato"/>
                <w:b/>
              </w:rPr>
            </w:pPr>
            <w:r>
              <w:rPr>
                <w:rFonts w:ascii="Lato" w:eastAsia="Lato" w:hAnsi="Lato" w:cs="Lato"/>
                <w:b/>
              </w:rPr>
              <w:t>your clinical context(s)</w:t>
            </w:r>
          </w:p>
        </w:tc>
        <w:tc>
          <w:tcPr>
            <w:tcW w:w="10655" w:type="dxa"/>
            <w:gridSpan w:val="2"/>
            <w:shd w:val="clear" w:color="auto" w:fill="auto"/>
            <w:tcMar>
              <w:top w:w="100" w:type="dxa"/>
              <w:left w:w="100" w:type="dxa"/>
              <w:bottom w:w="100" w:type="dxa"/>
              <w:right w:w="100" w:type="dxa"/>
            </w:tcMar>
          </w:tcPr>
          <w:p w14:paraId="0DAB7088"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r>
      <w:tr w:rsidR="000557A8" w14:paraId="577CAE93" w14:textId="77777777" w:rsidTr="002609D4">
        <w:tc>
          <w:tcPr>
            <w:tcW w:w="3510" w:type="dxa"/>
          </w:tcPr>
          <w:p w14:paraId="3DEE72D5" w14:textId="77777777" w:rsidR="000557A8" w:rsidRDefault="00956803">
            <w:pPr>
              <w:widowControl w:val="0"/>
              <w:spacing w:line="240" w:lineRule="auto"/>
              <w:jc w:val="right"/>
              <w:rPr>
                <w:rFonts w:ascii="Lato" w:eastAsia="Lato" w:hAnsi="Lato" w:cs="Lato"/>
                <w:b/>
              </w:rPr>
            </w:pPr>
            <w:r>
              <w:rPr>
                <w:rFonts w:ascii="Lato" w:eastAsia="Lato" w:hAnsi="Lato" w:cs="Lato"/>
                <w:b/>
              </w:rPr>
              <w:lastRenderedPageBreak/>
              <w:t>your workplace setting(s)</w:t>
            </w:r>
          </w:p>
        </w:tc>
        <w:tc>
          <w:tcPr>
            <w:tcW w:w="10655" w:type="dxa"/>
            <w:gridSpan w:val="2"/>
            <w:shd w:val="clear" w:color="auto" w:fill="auto"/>
            <w:tcMar>
              <w:top w:w="100" w:type="dxa"/>
              <w:left w:w="100" w:type="dxa"/>
              <w:bottom w:w="100" w:type="dxa"/>
              <w:right w:w="100" w:type="dxa"/>
            </w:tcMar>
          </w:tcPr>
          <w:p w14:paraId="7FB82BFE" w14:textId="77777777" w:rsidR="000557A8" w:rsidRDefault="000557A8">
            <w:pPr>
              <w:widowControl w:val="0"/>
              <w:spacing w:line="240" w:lineRule="auto"/>
              <w:rPr>
                <w:rFonts w:ascii="Lato" w:eastAsia="Lato" w:hAnsi="Lato" w:cs="Lato"/>
                <w:b/>
                <w:i/>
              </w:rPr>
            </w:pPr>
          </w:p>
        </w:tc>
      </w:tr>
      <w:tr w:rsidR="000557A8" w14:paraId="14F4A072" w14:textId="77777777" w:rsidTr="002609D4">
        <w:tc>
          <w:tcPr>
            <w:tcW w:w="3510" w:type="dxa"/>
          </w:tcPr>
          <w:p w14:paraId="65422E9E" w14:textId="77777777" w:rsidR="000557A8" w:rsidRDefault="00956803">
            <w:pPr>
              <w:widowControl w:val="0"/>
              <w:spacing w:line="240" w:lineRule="auto"/>
              <w:jc w:val="right"/>
              <w:rPr>
                <w:rFonts w:ascii="Lato" w:eastAsia="Lato" w:hAnsi="Lato" w:cs="Lato"/>
                <w:b/>
              </w:rPr>
            </w:pPr>
            <w:r>
              <w:rPr>
                <w:rFonts w:ascii="Lato" w:eastAsia="Lato" w:hAnsi="Lato" w:cs="Lato"/>
                <w:b/>
              </w:rPr>
              <w:t>your practice hours and experience</w:t>
            </w:r>
          </w:p>
        </w:tc>
        <w:tc>
          <w:tcPr>
            <w:tcW w:w="10655" w:type="dxa"/>
            <w:gridSpan w:val="2"/>
            <w:shd w:val="clear" w:color="auto" w:fill="auto"/>
            <w:tcMar>
              <w:top w:w="100" w:type="dxa"/>
              <w:left w:w="100" w:type="dxa"/>
              <w:bottom w:w="100" w:type="dxa"/>
              <w:right w:w="100" w:type="dxa"/>
            </w:tcMar>
          </w:tcPr>
          <w:p w14:paraId="37034ED9" w14:textId="77777777" w:rsidR="000557A8" w:rsidRDefault="000557A8">
            <w:pPr>
              <w:widowControl w:val="0"/>
              <w:spacing w:line="240" w:lineRule="auto"/>
              <w:jc w:val="right"/>
              <w:rPr>
                <w:rFonts w:ascii="Lato" w:eastAsia="Lato" w:hAnsi="Lato" w:cs="Lato"/>
                <w:b/>
                <w:i/>
              </w:rPr>
            </w:pPr>
          </w:p>
        </w:tc>
      </w:tr>
      <w:tr w:rsidR="000557A8" w14:paraId="6B628C36" w14:textId="77777777" w:rsidTr="002609D4">
        <w:tc>
          <w:tcPr>
            <w:tcW w:w="3510" w:type="dxa"/>
          </w:tcPr>
          <w:p w14:paraId="07BBDF14" w14:textId="77777777" w:rsidR="000557A8" w:rsidRDefault="00956803">
            <w:pPr>
              <w:widowControl w:val="0"/>
              <w:spacing w:line="240" w:lineRule="auto"/>
              <w:jc w:val="right"/>
              <w:rPr>
                <w:rFonts w:ascii="Lato" w:eastAsia="Lato" w:hAnsi="Lato" w:cs="Lato"/>
                <w:b/>
              </w:rPr>
            </w:pPr>
            <w:r>
              <w:rPr>
                <w:rFonts w:ascii="Lato" w:eastAsia="Lato" w:hAnsi="Lato" w:cs="Lato"/>
                <w:b/>
              </w:rPr>
              <w:t>your knowledge and skills, including clinical skills</w:t>
            </w:r>
          </w:p>
        </w:tc>
        <w:tc>
          <w:tcPr>
            <w:tcW w:w="10655" w:type="dxa"/>
            <w:gridSpan w:val="2"/>
            <w:shd w:val="clear" w:color="auto" w:fill="auto"/>
            <w:tcMar>
              <w:top w:w="100" w:type="dxa"/>
              <w:left w:w="100" w:type="dxa"/>
              <w:bottom w:w="100" w:type="dxa"/>
              <w:right w:w="100" w:type="dxa"/>
            </w:tcMar>
          </w:tcPr>
          <w:p w14:paraId="4D69B571" w14:textId="77777777" w:rsidR="000557A8" w:rsidRDefault="000557A8">
            <w:pPr>
              <w:widowControl w:val="0"/>
              <w:spacing w:line="240" w:lineRule="auto"/>
              <w:jc w:val="right"/>
              <w:rPr>
                <w:rFonts w:ascii="Lato" w:eastAsia="Lato" w:hAnsi="Lato" w:cs="Lato"/>
                <w:b/>
                <w:i/>
              </w:rPr>
            </w:pPr>
          </w:p>
        </w:tc>
      </w:tr>
      <w:tr w:rsidR="000557A8" w14:paraId="3B821C2B" w14:textId="77777777" w:rsidTr="002609D4">
        <w:trPr>
          <w:trHeight w:val="420"/>
        </w:trPr>
        <w:tc>
          <w:tcPr>
            <w:tcW w:w="14165" w:type="dxa"/>
            <w:gridSpan w:val="3"/>
          </w:tcPr>
          <w:p w14:paraId="3EA9DD7E" w14:textId="77777777" w:rsidR="000557A8" w:rsidRDefault="00956803">
            <w:pPr>
              <w:widowControl w:val="0"/>
              <w:spacing w:line="240" w:lineRule="auto"/>
              <w:rPr>
                <w:rFonts w:ascii="Lato" w:eastAsia="Lato" w:hAnsi="Lato" w:cs="Lato"/>
                <w:b/>
              </w:rPr>
            </w:pPr>
            <w:r>
              <w:rPr>
                <w:rFonts w:ascii="Lato" w:eastAsia="Lato" w:hAnsi="Lato" w:cs="Lato"/>
                <w:b/>
              </w:rPr>
              <w:t>Also note two examples of feedback that you have received:</w:t>
            </w:r>
          </w:p>
          <w:p w14:paraId="15A2F794" w14:textId="77777777" w:rsidR="00AF10C0" w:rsidRDefault="00AF10C0">
            <w:pPr>
              <w:widowControl w:val="0"/>
              <w:spacing w:line="240" w:lineRule="auto"/>
              <w:rPr>
                <w:rFonts w:ascii="Lato" w:eastAsia="Lato" w:hAnsi="Lato" w:cs="Lato"/>
                <w:b/>
              </w:rPr>
            </w:pPr>
          </w:p>
          <w:p w14:paraId="2800A336" w14:textId="77777777" w:rsidR="00AF10C0" w:rsidRDefault="00AF10C0">
            <w:pPr>
              <w:widowControl w:val="0"/>
              <w:spacing w:line="240" w:lineRule="auto"/>
              <w:rPr>
                <w:rFonts w:ascii="Lato" w:eastAsia="Lato" w:hAnsi="Lato" w:cs="Lato"/>
                <w:b/>
              </w:rPr>
            </w:pPr>
          </w:p>
        </w:tc>
      </w:tr>
      <w:tr w:rsidR="000557A8" w14:paraId="23E5F258" w14:textId="77777777" w:rsidTr="002609D4">
        <w:tc>
          <w:tcPr>
            <w:tcW w:w="3510" w:type="dxa"/>
            <w:shd w:val="clear" w:color="auto" w:fill="auto"/>
            <w:tcMar>
              <w:top w:w="100" w:type="dxa"/>
              <w:left w:w="100" w:type="dxa"/>
              <w:bottom w:w="100" w:type="dxa"/>
              <w:right w:w="100" w:type="dxa"/>
            </w:tcMar>
          </w:tcPr>
          <w:p w14:paraId="097F7764"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Where and when did this feedback come to you?</w:t>
            </w:r>
          </w:p>
          <w:p w14:paraId="7A13DBAA" w14:textId="77777777" w:rsidR="000557A8" w:rsidRDefault="00956803">
            <w:pPr>
              <w:rPr>
                <w:rFonts w:ascii="Lato" w:eastAsia="Lato" w:hAnsi="Lato" w:cs="Lato"/>
                <w:b/>
                <w:i/>
              </w:rPr>
            </w:pPr>
            <w:r>
              <w:rPr>
                <w:rFonts w:ascii="Lato" w:eastAsia="Lato" w:hAnsi="Lato" w:cs="Lato"/>
              </w:rPr>
              <w:t>e.g. research participants, colleagues, annual PDR, via compliments of complaints</w:t>
            </w:r>
          </w:p>
        </w:tc>
        <w:tc>
          <w:tcPr>
            <w:tcW w:w="3993" w:type="dxa"/>
            <w:shd w:val="clear" w:color="auto" w:fill="auto"/>
            <w:tcMar>
              <w:top w:w="100" w:type="dxa"/>
              <w:left w:w="100" w:type="dxa"/>
              <w:bottom w:w="100" w:type="dxa"/>
              <w:right w:w="100" w:type="dxa"/>
            </w:tcMar>
          </w:tcPr>
          <w:p w14:paraId="66DF0CA1"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How did you receive it?</w:t>
            </w:r>
          </w:p>
          <w:p w14:paraId="15F470B4" w14:textId="77777777" w:rsidR="000557A8" w:rsidRDefault="00956803">
            <w:pPr>
              <w:rPr>
                <w:rFonts w:ascii="Lato" w:eastAsia="Lato" w:hAnsi="Lato" w:cs="Lato"/>
                <w:b/>
                <w:i/>
              </w:rPr>
            </w:pPr>
            <w:r>
              <w:rPr>
                <w:rFonts w:ascii="Lato" w:eastAsia="Lato" w:hAnsi="Lato" w:cs="Lato"/>
              </w:rPr>
              <w:t>e.g. verbally, via letter, email, report</w:t>
            </w:r>
          </w:p>
        </w:tc>
        <w:tc>
          <w:tcPr>
            <w:tcW w:w="6662" w:type="dxa"/>
            <w:shd w:val="clear" w:color="auto" w:fill="auto"/>
            <w:tcMar>
              <w:top w:w="100" w:type="dxa"/>
              <w:left w:w="100" w:type="dxa"/>
              <w:bottom w:w="100" w:type="dxa"/>
              <w:right w:w="100" w:type="dxa"/>
            </w:tcMar>
          </w:tcPr>
          <w:p w14:paraId="5D9478AA"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What was the feedback about and how has it influenced your practice?</w:t>
            </w:r>
          </w:p>
        </w:tc>
      </w:tr>
      <w:tr w:rsidR="000557A8" w14:paraId="5CFFECD1" w14:textId="77777777" w:rsidTr="002609D4">
        <w:tc>
          <w:tcPr>
            <w:tcW w:w="3510" w:type="dxa"/>
            <w:shd w:val="clear" w:color="auto" w:fill="auto"/>
            <w:tcMar>
              <w:top w:w="100" w:type="dxa"/>
              <w:left w:w="100" w:type="dxa"/>
              <w:bottom w:w="100" w:type="dxa"/>
              <w:right w:w="100" w:type="dxa"/>
            </w:tcMar>
          </w:tcPr>
          <w:p w14:paraId="478ED29D"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c>
          <w:tcPr>
            <w:tcW w:w="3993" w:type="dxa"/>
            <w:shd w:val="clear" w:color="auto" w:fill="auto"/>
            <w:tcMar>
              <w:top w:w="100" w:type="dxa"/>
              <w:left w:w="100" w:type="dxa"/>
              <w:bottom w:w="100" w:type="dxa"/>
              <w:right w:w="100" w:type="dxa"/>
            </w:tcMar>
          </w:tcPr>
          <w:p w14:paraId="4D32B729"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c>
          <w:tcPr>
            <w:tcW w:w="6662" w:type="dxa"/>
            <w:shd w:val="clear" w:color="auto" w:fill="auto"/>
            <w:tcMar>
              <w:top w:w="100" w:type="dxa"/>
              <w:left w:w="100" w:type="dxa"/>
              <w:bottom w:w="100" w:type="dxa"/>
              <w:right w:w="100" w:type="dxa"/>
            </w:tcMar>
          </w:tcPr>
          <w:p w14:paraId="2DA98FD7"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r>
      <w:tr w:rsidR="000557A8" w14:paraId="0046D175" w14:textId="77777777" w:rsidTr="002609D4">
        <w:tc>
          <w:tcPr>
            <w:tcW w:w="3510" w:type="dxa"/>
            <w:shd w:val="clear" w:color="auto" w:fill="auto"/>
            <w:tcMar>
              <w:top w:w="100" w:type="dxa"/>
              <w:left w:w="100" w:type="dxa"/>
              <w:bottom w:w="100" w:type="dxa"/>
              <w:right w:w="100" w:type="dxa"/>
            </w:tcMar>
          </w:tcPr>
          <w:p w14:paraId="612CF33A"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c>
          <w:tcPr>
            <w:tcW w:w="3993" w:type="dxa"/>
            <w:shd w:val="clear" w:color="auto" w:fill="auto"/>
            <w:tcMar>
              <w:top w:w="100" w:type="dxa"/>
              <w:left w:w="100" w:type="dxa"/>
              <w:bottom w:w="100" w:type="dxa"/>
              <w:right w:w="100" w:type="dxa"/>
            </w:tcMar>
          </w:tcPr>
          <w:p w14:paraId="147BE817"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c>
          <w:tcPr>
            <w:tcW w:w="6662" w:type="dxa"/>
            <w:shd w:val="clear" w:color="auto" w:fill="auto"/>
            <w:tcMar>
              <w:top w:w="100" w:type="dxa"/>
              <w:left w:w="100" w:type="dxa"/>
              <w:bottom w:w="100" w:type="dxa"/>
              <w:right w:w="100" w:type="dxa"/>
            </w:tcMar>
          </w:tcPr>
          <w:p w14:paraId="70838309" w14:textId="77777777" w:rsidR="000557A8" w:rsidRDefault="000557A8">
            <w:pPr>
              <w:widowControl w:val="0"/>
              <w:pBdr>
                <w:top w:val="nil"/>
                <w:left w:val="nil"/>
                <w:bottom w:val="nil"/>
                <w:right w:val="nil"/>
                <w:between w:val="nil"/>
              </w:pBdr>
              <w:spacing w:line="240" w:lineRule="auto"/>
              <w:rPr>
                <w:rFonts w:ascii="Lato" w:eastAsia="Lato" w:hAnsi="Lato" w:cs="Lato"/>
                <w:b/>
                <w:i/>
              </w:rPr>
            </w:pPr>
          </w:p>
        </w:tc>
      </w:tr>
      <w:tr w:rsidR="000557A8" w14:paraId="5E7B5204" w14:textId="77777777" w:rsidTr="002609D4">
        <w:trPr>
          <w:trHeight w:val="420"/>
        </w:trPr>
        <w:tc>
          <w:tcPr>
            <w:tcW w:w="14165" w:type="dxa"/>
            <w:gridSpan w:val="3"/>
            <w:shd w:val="clear" w:color="auto" w:fill="auto"/>
            <w:tcMar>
              <w:top w:w="100" w:type="dxa"/>
              <w:left w:w="100" w:type="dxa"/>
              <w:bottom w:w="100" w:type="dxa"/>
              <w:right w:w="100" w:type="dxa"/>
            </w:tcMar>
          </w:tcPr>
          <w:p w14:paraId="37DE193F"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Confirmation of development discussion by statutory registered professional</w:t>
            </w:r>
          </w:p>
        </w:tc>
      </w:tr>
      <w:tr w:rsidR="000557A8" w14:paraId="08EF8023" w14:textId="77777777" w:rsidTr="002609D4">
        <w:trPr>
          <w:trHeight w:val="420"/>
        </w:trPr>
        <w:tc>
          <w:tcPr>
            <w:tcW w:w="7503" w:type="dxa"/>
            <w:gridSpan w:val="2"/>
            <w:shd w:val="clear" w:color="auto" w:fill="auto"/>
            <w:tcMar>
              <w:top w:w="100" w:type="dxa"/>
              <w:left w:w="100" w:type="dxa"/>
              <w:bottom w:w="100" w:type="dxa"/>
              <w:right w:w="100" w:type="dxa"/>
            </w:tcMar>
          </w:tcPr>
          <w:p w14:paraId="3C063A4C"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 xml:space="preserve">Name: </w:t>
            </w:r>
          </w:p>
        </w:tc>
        <w:tc>
          <w:tcPr>
            <w:tcW w:w="6662" w:type="dxa"/>
            <w:shd w:val="clear" w:color="auto" w:fill="auto"/>
            <w:tcMar>
              <w:top w:w="100" w:type="dxa"/>
              <w:left w:w="100" w:type="dxa"/>
              <w:bottom w:w="100" w:type="dxa"/>
              <w:right w:w="100" w:type="dxa"/>
            </w:tcMar>
          </w:tcPr>
          <w:p w14:paraId="55F73D17"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Registration number/PIN:</w:t>
            </w:r>
          </w:p>
        </w:tc>
      </w:tr>
      <w:tr w:rsidR="000557A8" w14:paraId="7AF4EE8A" w14:textId="77777777" w:rsidTr="002609D4">
        <w:trPr>
          <w:trHeight w:val="420"/>
        </w:trPr>
        <w:tc>
          <w:tcPr>
            <w:tcW w:w="7503" w:type="dxa"/>
            <w:gridSpan w:val="2"/>
            <w:shd w:val="clear" w:color="auto" w:fill="auto"/>
            <w:tcMar>
              <w:top w:w="100" w:type="dxa"/>
              <w:left w:w="100" w:type="dxa"/>
              <w:bottom w:w="100" w:type="dxa"/>
              <w:right w:w="100" w:type="dxa"/>
            </w:tcMar>
          </w:tcPr>
          <w:p w14:paraId="67137DF4"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Signature:</w:t>
            </w:r>
          </w:p>
          <w:p w14:paraId="71D3DF2A" w14:textId="77777777" w:rsidR="002609D4" w:rsidRDefault="002609D4">
            <w:pPr>
              <w:widowControl w:val="0"/>
              <w:pBdr>
                <w:top w:val="nil"/>
                <w:left w:val="nil"/>
                <w:bottom w:val="nil"/>
                <w:right w:val="nil"/>
                <w:between w:val="nil"/>
              </w:pBdr>
              <w:spacing w:line="240" w:lineRule="auto"/>
              <w:rPr>
                <w:rFonts w:ascii="Lato" w:eastAsia="Lato" w:hAnsi="Lato" w:cs="Lato"/>
                <w:b/>
                <w:i/>
              </w:rPr>
            </w:pPr>
          </w:p>
        </w:tc>
        <w:tc>
          <w:tcPr>
            <w:tcW w:w="6662" w:type="dxa"/>
            <w:shd w:val="clear" w:color="auto" w:fill="auto"/>
            <w:tcMar>
              <w:top w:w="100" w:type="dxa"/>
              <w:left w:w="100" w:type="dxa"/>
              <w:bottom w:w="100" w:type="dxa"/>
              <w:right w:w="100" w:type="dxa"/>
            </w:tcMar>
          </w:tcPr>
          <w:p w14:paraId="6825532E" w14:textId="77777777" w:rsidR="000557A8" w:rsidRDefault="00956803">
            <w:pPr>
              <w:widowControl w:val="0"/>
              <w:pBdr>
                <w:top w:val="nil"/>
                <w:left w:val="nil"/>
                <w:bottom w:val="nil"/>
                <w:right w:val="nil"/>
                <w:between w:val="nil"/>
              </w:pBdr>
              <w:spacing w:line="240" w:lineRule="auto"/>
              <w:rPr>
                <w:rFonts w:ascii="Lato" w:eastAsia="Lato" w:hAnsi="Lato" w:cs="Lato"/>
                <w:b/>
                <w:i/>
              </w:rPr>
            </w:pPr>
            <w:r>
              <w:rPr>
                <w:rFonts w:ascii="Lato" w:eastAsia="Lato" w:hAnsi="Lato" w:cs="Lato"/>
                <w:b/>
                <w:i/>
              </w:rPr>
              <w:t>Date:</w:t>
            </w:r>
          </w:p>
        </w:tc>
      </w:tr>
    </w:tbl>
    <w:p w14:paraId="21701461" w14:textId="77777777" w:rsidR="00AF10C0" w:rsidRDefault="00AF10C0">
      <w:pPr>
        <w:rPr>
          <w:rFonts w:ascii="Lato" w:eastAsia="Lato" w:hAnsi="Lato" w:cs="Lato"/>
          <w:b/>
          <w:color w:val="0B5394"/>
          <w:sz w:val="28"/>
          <w:szCs w:val="28"/>
        </w:rPr>
      </w:pPr>
    </w:p>
    <w:p w14:paraId="63CA849C" w14:textId="77777777" w:rsidR="000557A8" w:rsidRDefault="00956803">
      <w:pPr>
        <w:rPr>
          <w:rFonts w:ascii="Lato" w:eastAsia="Lato" w:hAnsi="Lato" w:cs="Lato"/>
          <w:b/>
          <w:color w:val="0B5394"/>
          <w:sz w:val="28"/>
          <w:szCs w:val="28"/>
        </w:rPr>
      </w:pPr>
      <w:r>
        <w:rPr>
          <w:rFonts w:ascii="Lato" w:eastAsia="Lato" w:hAnsi="Lato" w:cs="Lato"/>
          <w:b/>
          <w:color w:val="0B5394"/>
          <w:sz w:val="28"/>
          <w:szCs w:val="28"/>
        </w:rPr>
        <w:lastRenderedPageBreak/>
        <w:t>2.4 Documented Assurance of Certified Training</w:t>
      </w:r>
    </w:p>
    <w:p w14:paraId="6B4E376D" w14:textId="77777777" w:rsidR="000557A8" w:rsidRDefault="000557A8">
      <w:pPr>
        <w:rPr>
          <w:rFonts w:ascii="Lato" w:eastAsia="Lato" w:hAnsi="Lato" w:cs="Lato"/>
        </w:rPr>
      </w:pPr>
    </w:p>
    <w:p w14:paraId="32B139E0" w14:textId="77777777" w:rsidR="000557A8" w:rsidRDefault="00956803">
      <w:pPr>
        <w:rPr>
          <w:rFonts w:ascii="Lato" w:eastAsia="Lato" w:hAnsi="Lato" w:cs="Lato"/>
        </w:rPr>
      </w:pPr>
      <w:r>
        <w:rPr>
          <w:rFonts w:ascii="Lato" w:eastAsia="Lato" w:hAnsi="Lato" w:cs="Lato"/>
        </w:rPr>
        <w:t>As part of meeting the requirements of the Standards of Proficiency you must demonstrate that you have undertaken Good Clinical Practice (GCP) training as well as the relevant and necessary Statutory and Mandatory Training</w:t>
      </w:r>
      <w:r w:rsidR="00737387">
        <w:rPr>
          <w:rFonts w:ascii="Lato" w:eastAsia="Lato" w:hAnsi="Lato" w:cs="Lato"/>
        </w:rPr>
        <w:t>,</w:t>
      </w:r>
      <w:r>
        <w:rPr>
          <w:rFonts w:ascii="Lato" w:eastAsia="Lato" w:hAnsi="Lato" w:cs="Lato"/>
        </w:rPr>
        <w:t xml:space="preserve"> i</w:t>
      </w:r>
      <w:r w:rsidR="00737387">
        <w:rPr>
          <w:rFonts w:ascii="Lato" w:eastAsia="Lato" w:hAnsi="Lato" w:cs="Lato"/>
        </w:rPr>
        <w:t>.</w:t>
      </w:r>
      <w:r>
        <w:rPr>
          <w:rFonts w:ascii="Lato" w:eastAsia="Lato" w:hAnsi="Lato" w:cs="Lato"/>
        </w:rPr>
        <w:t>e</w:t>
      </w:r>
      <w:r w:rsidR="00737387">
        <w:rPr>
          <w:rFonts w:ascii="Lato" w:eastAsia="Lato" w:hAnsi="Lato" w:cs="Lato"/>
        </w:rPr>
        <w:t>.</w:t>
      </w:r>
      <w:r>
        <w:rPr>
          <w:rFonts w:ascii="Lato" w:eastAsia="Lato" w:hAnsi="Lato" w:cs="Lato"/>
        </w:rPr>
        <w:t xml:space="preserve"> all subjects as they apply to staff groups and UK nations as described in either the </w:t>
      </w:r>
      <w:hyperlink r:id="rId14">
        <w:r>
          <w:rPr>
            <w:rFonts w:ascii="Lato" w:eastAsia="Lato" w:hAnsi="Lato" w:cs="Lato"/>
            <w:color w:val="1155CC"/>
            <w:u w:val="single"/>
          </w:rPr>
          <w:t>UK Core Skills Training Framework v1.6</w:t>
        </w:r>
      </w:hyperlink>
      <w:r>
        <w:rPr>
          <w:rFonts w:ascii="Lato" w:eastAsia="Lato" w:hAnsi="Lato" w:cs="Lato"/>
        </w:rPr>
        <w:t xml:space="preserve">, published June 2019 or the </w:t>
      </w:r>
      <w:hyperlink r:id="rId15">
        <w:r>
          <w:rPr>
            <w:rFonts w:ascii="Lato" w:eastAsia="Lato" w:hAnsi="Lato" w:cs="Lato"/>
            <w:color w:val="1155CC"/>
            <w:u w:val="single"/>
          </w:rPr>
          <w:t>Core Skills Training Framework (England v1.0)</w:t>
        </w:r>
      </w:hyperlink>
      <w:r>
        <w:rPr>
          <w:rFonts w:ascii="Lato" w:eastAsia="Lato" w:hAnsi="Lato" w:cs="Lato"/>
        </w:rPr>
        <w:t xml:space="preserve">, published February 2020, which is derived from the UK CST Framework and applicable to NHS Trusts in England.  </w:t>
      </w:r>
    </w:p>
    <w:p w14:paraId="540601CB" w14:textId="77777777" w:rsidR="000557A8" w:rsidRDefault="000557A8">
      <w:pPr>
        <w:rPr>
          <w:rFonts w:ascii="Lato" w:eastAsia="Lato" w:hAnsi="Lato" w:cs="Lato"/>
        </w:rPr>
      </w:pPr>
    </w:p>
    <w:p w14:paraId="057FA42A" w14:textId="77777777" w:rsidR="000557A8" w:rsidRDefault="00956803">
      <w:pPr>
        <w:rPr>
          <w:rFonts w:ascii="Lato" w:eastAsia="Lato" w:hAnsi="Lato" w:cs="Lato"/>
        </w:rPr>
      </w:pPr>
      <w:r>
        <w:rPr>
          <w:rFonts w:ascii="Lato" w:eastAsia="Lato" w:hAnsi="Lato" w:cs="Lato"/>
        </w:rPr>
        <w:t>In the separate Framework for NHS Trusts in England, ‘Proposed Frequency of Refresher Training or Assessment’ is now ‘Required Frequency of Refresher Training or Assessment’ and ‘Suggested Standards for Training Delivery’ are now ‘Standards for Training Delivery’.   Moving and Handling is amended with addition of required frequencies for refresher training/assessment.</w:t>
      </w:r>
    </w:p>
    <w:p w14:paraId="0CC98374" w14:textId="77777777" w:rsidR="000557A8" w:rsidRDefault="000557A8">
      <w:pPr>
        <w:rPr>
          <w:rFonts w:ascii="Lato" w:eastAsia="Lato" w:hAnsi="Lato" w:cs="Lato"/>
        </w:rPr>
      </w:pPr>
    </w:p>
    <w:tbl>
      <w:tblPr>
        <w:tblStyle w:val="a4"/>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2520"/>
        <w:gridCol w:w="4530"/>
        <w:gridCol w:w="2519"/>
      </w:tblGrid>
      <w:tr w:rsidR="000557A8" w14:paraId="02058C24" w14:textId="77777777" w:rsidTr="00737387">
        <w:trPr>
          <w:trHeight w:val="440"/>
        </w:trPr>
        <w:tc>
          <w:tcPr>
            <w:tcW w:w="6975" w:type="dxa"/>
            <w:gridSpan w:val="2"/>
            <w:vMerge w:val="restart"/>
            <w:shd w:val="clear" w:color="auto" w:fill="auto"/>
            <w:tcMar>
              <w:top w:w="100" w:type="dxa"/>
              <w:left w:w="100" w:type="dxa"/>
              <w:bottom w:w="100" w:type="dxa"/>
              <w:right w:w="100" w:type="dxa"/>
            </w:tcMar>
          </w:tcPr>
          <w:p w14:paraId="29C4A25A"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Good Clinical Practice Training</w:t>
            </w:r>
          </w:p>
          <w:p w14:paraId="77952CC9" w14:textId="77777777" w:rsidR="000557A8" w:rsidRDefault="00956803">
            <w:pPr>
              <w:widowControl w:val="0"/>
              <w:pBdr>
                <w:top w:val="nil"/>
                <w:left w:val="nil"/>
                <w:bottom w:val="nil"/>
                <w:right w:val="nil"/>
                <w:between w:val="nil"/>
              </w:pBdr>
              <w:spacing w:line="240" w:lineRule="auto"/>
              <w:rPr>
                <w:rFonts w:ascii="Lato" w:eastAsia="Lato" w:hAnsi="Lato" w:cs="Lato"/>
                <w:b/>
                <w:sz w:val="24"/>
                <w:szCs w:val="24"/>
              </w:rPr>
            </w:pPr>
            <w:r>
              <w:rPr>
                <w:rFonts w:ascii="Lato" w:eastAsia="Lato" w:hAnsi="Lato" w:cs="Lato"/>
                <w:b/>
                <w:sz w:val="24"/>
                <w:szCs w:val="24"/>
              </w:rPr>
              <w:t>(</w:t>
            </w:r>
            <w:proofErr w:type="spellStart"/>
            <w:r>
              <w:rPr>
                <w:rFonts w:ascii="Lato" w:eastAsia="Lato" w:hAnsi="Lato" w:cs="Lato"/>
                <w:b/>
                <w:sz w:val="24"/>
                <w:szCs w:val="24"/>
              </w:rPr>
              <w:t>Transcelerate</w:t>
            </w:r>
            <w:proofErr w:type="spellEnd"/>
            <w:r>
              <w:rPr>
                <w:rFonts w:ascii="Lato" w:eastAsia="Lato" w:hAnsi="Lato" w:cs="Lato"/>
                <w:b/>
                <w:sz w:val="24"/>
                <w:szCs w:val="24"/>
              </w:rPr>
              <w:t xml:space="preserve"> accredited)</w:t>
            </w:r>
          </w:p>
        </w:tc>
        <w:tc>
          <w:tcPr>
            <w:tcW w:w="4530" w:type="dxa"/>
            <w:shd w:val="clear" w:color="auto" w:fill="auto"/>
            <w:tcMar>
              <w:top w:w="100" w:type="dxa"/>
              <w:left w:w="100" w:type="dxa"/>
              <w:bottom w:w="100" w:type="dxa"/>
              <w:right w:w="100" w:type="dxa"/>
            </w:tcMar>
          </w:tcPr>
          <w:p w14:paraId="30E40FE9" w14:textId="77777777" w:rsidR="000557A8" w:rsidRDefault="00956803">
            <w:pPr>
              <w:widowControl w:val="0"/>
              <w:spacing w:line="240" w:lineRule="auto"/>
              <w:rPr>
                <w:rFonts w:ascii="Lato" w:eastAsia="Lato" w:hAnsi="Lato" w:cs="Lato"/>
              </w:rPr>
            </w:pPr>
            <w:r>
              <w:rPr>
                <w:rFonts w:ascii="Lato" w:eastAsia="Lato" w:hAnsi="Lato" w:cs="Lato"/>
                <w:b/>
                <w:sz w:val="24"/>
                <w:szCs w:val="24"/>
              </w:rPr>
              <w:t>Date GCP training first completed</w:t>
            </w:r>
          </w:p>
        </w:tc>
        <w:tc>
          <w:tcPr>
            <w:tcW w:w="2519" w:type="dxa"/>
            <w:shd w:val="clear" w:color="auto" w:fill="auto"/>
            <w:tcMar>
              <w:top w:w="100" w:type="dxa"/>
              <w:left w:w="100" w:type="dxa"/>
              <w:bottom w:w="100" w:type="dxa"/>
              <w:right w:w="100" w:type="dxa"/>
            </w:tcMar>
          </w:tcPr>
          <w:p w14:paraId="38431EE8"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430A21C9" w14:textId="77777777" w:rsidTr="00737387">
        <w:trPr>
          <w:trHeight w:val="440"/>
        </w:trPr>
        <w:tc>
          <w:tcPr>
            <w:tcW w:w="6975" w:type="dxa"/>
            <w:gridSpan w:val="2"/>
            <w:vMerge/>
            <w:shd w:val="clear" w:color="auto" w:fill="auto"/>
            <w:tcMar>
              <w:top w:w="100" w:type="dxa"/>
              <w:left w:w="100" w:type="dxa"/>
              <w:bottom w:w="100" w:type="dxa"/>
              <w:right w:w="100" w:type="dxa"/>
            </w:tcMar>
          </w:tcPr>
          <w:p w14:paraId="29DDFD19" w14:textId="77777777" w:rsidR="000557A8" w:rsidRDefault="000557A8">
            <w:pPr>
              <w:widowControl w:val="0"/>
              <w:pBdr>
                <w:top w:val="nil"/>
                <w:left w:val="nil"/>
                <w:bottom w:val="nil"/>
                <w:right w:val="nil"/>
                <w:between w:val="nil"/>
              </w:pBdr>
              <w:spacing w:line="240" w:lineRule="auto"/>
              <w:rPr>
                <w:rFonts w:ascii="Lato" w:eastAsia="Lato" w:hAnsi="Lato" w:cs="Lato"/>
                <w:b/>
                <w:sz w:val="24"/>
                <w:szCs w:val="24"/>
              </w:rPr>
            </w:pPr>
          </w:p>
        </w:tc>
        <w:tc>
          <w:tcPr>
            <w:tcW w:w="4530" w:type="dxa"/>
            <w:shd w:val="clear" w:color="auto" w:fill="auto"/>
            <w:tcMar>
              <w:top w:w="100" w:type="dxa"/>
              <w:left w:w="100" w:type="dxa"/>
              <w:bottom w:w="100" w:type="dxa"/>
              <w:right w:w="100" w:type="dxa"/>
            </w:tcMar>
          </w:tcPr>
          <w:p w14:paraId="44436E84" w14:textId="77777777" w:rsidR="000557A8" w:rsidRDefault="00956803">
            <w:pPr>
              <w:widowControl w:val="0"/>
              <w:spacing w:line="240" w:lineRule="auto"/>
              <w:rPr>
                <w:rFonts w:ascii="Lato" w:eastAsia="Lato" w:hAnsi="Lato" w:cs="Lato"/>
                <w:b/>
                <w:sz w:val="24"/>
                <w:szCs w:val="24"/>
              </w:rPr>
            </w:pPr>
            <w:r>
              <w:rPr>
                <w:rFonts w:ascii="Lato" w:eastAsia="Lato" w:hAnsi="Lato" w:cs="Lato"/>
                <w:b/>
                <w:sz w:val="24"/>
                <w:szCs w:val="24"/>
              </w:rPr>
              <w:t>Date GCP refresher due</w:t>
            </w:r>
          </w:p>
        </w:tc>
        <w:tc>
          <w:tcPr>
            <w:tcW w:w="2519" w:type="dxa"/>
            <w:shd w:val="clear" w:color="auto" w:fill="auto"/>
            <w:tcMar>
              <w:top w:w="100" w:type="dxa"/>
              <w:left w:w="100" w:type="dxa"/>
              <w:bottom w:w="100" w:type="dxa"/>
              <w:right w:w="100" w:type="dxa"/>
            </w:tcMar>
          </w:tcPr>
          <w:p w14:paraId="69F3A4E7"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21DE8FFE" w14:textId="77777777" w:rsidTr="00737387">
        <w:tc>
          <w:tcPr>
            <w:tcW w:w="4455" w:type="dxa"/>
            <w:shd w:val="clear" w:color="auto" w:fill="auto"/>
            <w:tcMar>
              <w:top w:w="100" w:type="dxa"/>
              <w:left w:w="100" w:type="dxa"/>
              <w:bottom w:w="100" w:type="dxa"/>
              <w:right w:w="100" w:type="dxa"/>
            </w:tcMar>
          </w:tcPr>
          <w:p w14:paraId="76BEFD20" w14:textId="77777777" w:rsidR="000557A8" w:rsidRDefault="00956803">
            <w:pPr>
              <w:widowControl w:val="0"/>
              <w:spacing w:line="240" w:lineRule="auto"/>
              <w:rPr>
                <w:rFonts w:ascii="Lato" w:eastAsia="Lato" w:hAnsi="Lato" w:cs="Lato"/>
                <w:sz w:val="24"/>
                <w:szCs w:val="24"/>
              </w:rPr>
            </w:pPr>
            <w:r>
              <w:rPr>
                <w:rFonts w:ascii="Lato" w:eastAsia="Lato" w:hAnsi="Lato" w:cs="Lato"/>
                <w:b/>
                <w:sz w:val="24"/>
                <w:szCs w:val="24"/>
              </w:rPr>
              <w:t xml:space="preserve">Statutory and Mandatory Training </w:t>
            </w:r>
          </w:p>
        </w:tc>
        <w:tc>
          <w:tcPr>
            <w:tcW w:w="2520" w:type="dxa"/>
            <w:shd w:val="clear" w:color="auto" w:fill="auto"/>
            <w:tcMar>
              <w:top w:w="100" w:type="dxa"/>
              <w:left w:w="100" w:type="dxa"/>
              <w:bottom w:w="100" w:type="dxa"/>
              <w:right w:w="100" w:type="dxa"/>
            </w:tcMar>
          </w:tcPr>
          <w:p w14:paraId="18019E0D" w14:textId="77777777" w:rsidR="000557A8" w:rsidRDefault="00956803">
            <w:pPr>
              <w:widowControl w:val="0"/>
              <w:spacing w:line="240" w:lineRule="auto"/>
              <w:jc w:val="center"/>
              <w:rPr>
                <w:rFonts w:ascii="Lato" w:eastAsia="Lato" w:hAnsi="Lato" w:cs="Lato"/>
              </w:rPr>
            </w:pPr>
            <w:r>
              <w:rPr>
                <w:rFonts w:ascii="Lato" w:eastAsia="Lato" w:hAnsi="Lato" w:cs="Lato"/>
                <w:b/>
                <w:sz w:val="24"/>
                <w:szCs w:val="24"/>
              </w:rPr>
              <w:t>Date completed</w:t>
            </w:r>
          </w:p>
        </w:tc>
        <w:tc>
          <w:tcPr>
            <w:tcW w:w="4530" w:type="dxa"/>
            <w:shd w:val="clear" w:color="auto" w:fill="auto"/>
            <w:tcMar>
              <w:top w:w="100" w:type="dxa"/>
              <w:left w:w="100" w:type="dxa"/>
              <w:bottom w:w="100" w:type="dxa"/>
              <w:right w:w="100" w:type="dxa"/>
            </w:tcMar>
          </w:tcPr>
          <w:p w14:paraId="11192215" w14:textId="77777777" w:rsidR="000557A8" w:rsidRDefault="00956803">
            <w:pPr>
              <w:widowControl w:val="0"/>
              <w:spacing w:line="240" w:lineRule="auto"/>
              <w:rPr>
                <w:rFonts w:ascii="Lato" w:eastAsia="Lato" w:hAnsi="Lato" w:cs="Lato"/>
              </w:rPr>
            </w:pPr>
            <w:r>
              <w:rPr>
                <w:rFonts w:ascii="Lato" w:eastAsia="Lato" w:hAnsi="Lato" w:cs="Lato"/>
                <w:b/>
                <w:sz w:val="24"/>
                <w:szCs w:val="24"/>
              </w:rPr>
              <w:t xml:space="preserve">Statutory and Mandatory Training </w:t>
            </w:r>
          </w:p>
        </w:tc>
        <w:tc>
          <w:tcPr>
            <w:tcW w:w="2519" w:type="dxa"/>
            <w:shd w:val="clear" w:color="auto" w:fill="auto"/>
            <w:tcMar>
              <w:top w:w="100" w:type="dxa"/>
              <w:left w:w="100" w:type="dxa"/>
              <w:bottom w:w="100" w:type="dxa"/>
              <w:right w:w="100" w:type="dxa"/>
            </w:tcMar>
          </w:tcPr>
          <w:p w14:paraId="0C3D2C71" w14:textId="77777777" w:rsidR="000557A8" w:rsidRDefault="00956803">
            <w:pPr>
              <w:widowControl w:val="0"/>
              <w:spacing w:line="240" w:lineRule="auto"/>
              <w:jc w:val="center"/>
              <w:rPr>
                <w:rFonts w:ascii="Lato" w:eastAsia="Lato" w:hAnsi="Lato" w:cs="Lato"/>
              </w:rPr>
            </w:pPr>
            <w:r>
              <w:rPr>
                <w:rFonts w:ascii="Lato" w:eastAsia="Lato" w:hAnsi="Lato" w:cs="Lato"/>
                <w:b/>
                <w:sz w:val="24"/>
                <w:szCs w:val="24"/>
              </w:rPr>
              <w:t>Date completed</w:t>
            </w:r>
          </w:p>
        </w:tc>
      </w:tr>
      <w:tr w:rsidR="000557A8" w14:paraId="4C699207" w14:textId="77777777" w:rsidTr="00737387">
        <w:tc>
          <w:tcPr>
            <w:tcW w:w="4455" w:type="dxa"/>
            <w:shd w:val="clear" w:color="auto" w:fill="auto"/>
            <w:tcMar>
              <w:top w:w="100" w:type="dxa"/>
              <w:left w:w="100" w:type="dxa"/>
              <w:bottom w:w="100" w:type="dxa"/>
              <w:right w:w="100" w:type="dxa"/>
            </w:tcMar>
          </w:tcPr>
          <w:p w14:paraId="7246CBCD" w14:textId="77777777" w:rsidR="000557A8" w:rsidRDefault="00956803">
            <w:pPr>
              <w:rPr>
                <w:rFonts w:ascii="Lato" w:eastAsia="Lato" w:hAnsi="Lato" w:cs="Lato"/>
              </w:rPr>
            </w:pPr>
            <w:r>
              <w:rPr>
                <w:rFonts w:ascii="Lato" w:eastAsia="Lato" w:hAnsi="Lato" w:cs="Lato"/>
              </w:rPr>
              <w:t>Equality, Diversity and Human Rights</w:t>
            </w:r>
          </w:p>
        </w:tc>
        <w:tc>
          <w:tcPr>
            <w:tcW w:w="2520" w:type="dxa"/>
            <w:shd w:val="clear" w:color="auto" w:fill="auto"/>
            <w:tcMar>
              <w:top w:w="100" w:type="dxa"/>
              <w:left w:w="100" w:type="dxa"/>
              <w:bottom w:w="100" w:type="dxa"/>
              <w:right w:w="100" w:type="dxa"/>
            </w:tcMar>
          </w:tcPr>
          <w:p w14:paraId="21057115"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68D004F9" w14:textId="77777777" w:rsidR="000557A8" w:rsidRDefault="00956803">
            <w:pPr>
              <w:widowControl w:val="0"/>
              <w:spacing w:line="240" w:lineRule="auto"/>
              <w:rPr>
                <w:rFonts w:ascii="Lato" w:eastAsia="Lato" w:hAnsi="Lato" w:cs="Lato"/>
              </w:rPr>
            </w:pPr>
            <w:r>
              <w:rPr>
                <w:rFonts w:ascii="Lato" w:eastAsia="Lato" w:hAnsi="Lato" w:cs="Lato"/>
              </w:rPr>
              <w:t>Safeguarding Adults (Version 2)</w:t>
            </w:r>
          </w:p>
        </w:tc>
        <w:tc>
          <w:tcPr>
            <w:tcW w:w="2519" w:type="dxa"/>
            <w:shd w:val="clear" w:color="auto" w:fill="auto"/>
            <w:tcMar>
              <w:top w:w="100" w:type="dxa"/>
              <w:left w:w="100" w:type="dxa"/>
              <w:bottom w:w="100" w:type="dxa"/>
              <w:right w:w="100" w:type="dxa"/>
            </w:tcMar>
          </w:tcPr>
          <w:p w14:paraId="0F5BB634"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48BAAEF0" w14:textId="77777777" w:rsidTr="00737387">
        <w:tc>
          <w:tcPr>
            <w:tcW w:w="4455" w:type="dxa"/>
            <w:shd w:val="clear" w:color="auto" w:fill="auto"/>
            <w:tcMar>
              <w:top w:w="100" w:type="dxa"/>
              <w:left w:w="100" w:type="dxa"/>
              <w:bottom w:w="100" w:type="dxa"/>
              <w:right w:w="100" w:type="dxa"/>
            </w:tcMar>
          </w:tcPr>
          <w:p w14:paraId="0913E5AC" w14:textId="77777777" w:rsidR="000557A8" w:rsidRDefault="00956803">
            <w:pPr>
              <w:widowControl w:val="0"/>
              <w:spacing w:line="240" w:lineRule="auto"/>
              <w:rPr>
                <w:rFonts w:ascii="Lato" w:eastAsia="Lato" w:hAnsi="Lato" w:cs="Lato"/>
              </w:rPr>
            </w:pPr>
            <w:r>
              <w:rPr>
                <w:rFonts w:ascii="Lato" w:eastAsia="Lato" w:hAnsi="Lato" w:cs="Lato"/>
              </w:rPr>
              <w:t>Equality and Diversity (Scotland)</w:t>
            </w:r>
          </w:p>
        </w:tc>
        <w:tc>
          <w:tcPr>
            <w:tcW w:w="2520" w:type="dxa"/>
            <w:shd w:val="clear" w:color="auto" w:fill="auto"/>
            <w:tcMar>
              <w:top w:w="100" w:type="dxa"/>
              <w:left w:w="100" w:type="dxa"/>
              <w:bottom w:w="100" w:type="dxa"/>
              <w:right w:w="100" w:type="dxa"/>
            </w:tcMar>
          </w:tcPr>
          <w:p w14:paraId="5B5EA3C4"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58BD7D74" w14:textId="77777777" w:rsidR="000557A8" w:rsidRDefault="00956803">
            <w:pPr>
              <w:widowControl w:val="0"/>
              <w:spacing w:line="240" w:lineRule="auto"/>
              <w:rPr>
                <w:rFonts w:ascii="Lato" w:eastAsia="Lato" w:hAnsi="Lato" w:cs="Lato"/>
              </w:rPr>
            </w:pPr>
            <w:r>
              <w:rPr>
                <w:rFonts w:ascii="Lato" w:eastAsia="Lato" w:hAnsi="Lato" w:cs="Lato"/>
              </w:rPr>
              <w:t>Preventing Radicalisation</w:t>
            </w:r>
          </w:p>
        </w:tc>
        <w:tc>
          <w:tcPr>
            <w:tcW w:w="2519" w:type="dxa"/>
            <w:shd w:val="clear" w:color="auto" w:fill="auto"/>
            <w:tcMar>
              <w:top w:w="100" w:type="dxa"/>
              <w:left w:w="100" w:type="dxa"/>
              <w:bottom w:w="100" w:type="dxa"/>
              <w:right w:w="100" w:type="dxa"/>
            </w:tcMar>
          </w:tcPr>
          <w:p w14:paraId="7882B084"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5B868C6A" w14:textId="77777777" w:rsidTr="00737387">
        <w:tc>
          <w:tcPr>
            <w:tcW w:w="4455" w:type="dxa"/>
            <w:shd w:val="clear" w:color="auto" w:fill="auto"/>
            <w:tcMar>
              <w:top w:w="100" w:type="dxa"/>
              <w:left w:w="100" w:type="dxa"/>
              <w:bottom w:w="100" w:type="dxa"/>
              <w:right w:w="100" w:type="dxa"/>
            </w:tcMar>
          </w:tcPr>
          <w:p w14:paraId="3CD6181C" w14:textId="77777777" w:rsidR="000557A8" w:rsidRDefault="00956803">
            <w:pPr>
              <w:widowControl w:val="0"/>
              <w:spacing w:line="240" w:lineRule="auto"/>
              <w:rPr>
                <w:rFonts w:ascii="Lato" w:eastAsia="Lato" w:hAnsi="Lato" w:cs="Lato"/>
              </w:rPr>
            </w:pPr>
            <w:r>
              <w:rPr>
                <w:rFonts w:ascii="Lato" w:eastAsia="Lato" w:hAnsi="Lato" w:cs="Lato"/>
              </w:rPr>
              <w:t>Health, Safety and Welfare</w:t>
            </w:r>
          </w:p>
        </w:tc>
        <w:tc>
          <w:tcPr>
            <w:tcW w:w="2520" w:type="dxa"/>
            <w:shd w:val="clear" w:color="auto" w:fill="auto"/>
            <w:tcMar>
              <w:top w:w="100" w:type="dxa"/>
              <w:left w:w="100" w:type="dxa"/>
              <w:bottom w:w="100" w:type="dxa"/>
              <w:right w:w="100" w:type="dxa"/>
            </w:tcMar>
          </w:tcPr>
          <w:p w14:paraId="7C67CBBA"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34FF8B71" w14:textId="77777777" w:rsidR="000557A8" w:rsidRDefault="00956803">
            <w:pPr>
              <w:widowControl w:val="0"/>
              <w:spacing w:line="240" w:lineRule="auto"/>
              <w:rPr>
                <w:rFonts w:ascii="Lato" w:eastAsia="Lato" w:hAnsi="Lato" w:cs="Lato"/>
              </w:rPr>
            </w:pPr>
            <w:r>
              <w:rPr>
                <w:rFonts w:ascii="Lato" w:eastAsia="Lato" w:hAnsi="Lato" w:cs="Lato"/>
              </w:rPr>
              <w:t>Safeguarding Children (Version 3)</w:t>
            </w:r>
          </w:p>
        </w:tc>
        <w:tc>
          <w:tcPr>
            <w:tcW w:w="2519" w:type="dxa"/>
            <w:shd w:val="clear" w:color="auto" w:fill="auto"/>
            <w:tcMar>
              <w:top w:w="100" w:type="dxa"/>
              <w:left w:w="100" w:type="dxa"/>
              <w:bottom w:w="100" w:type="dxa"/>
              <w:right w:w="100" w:type="dxa"/>
            </w:tcMar>
          </w:tcPr>
          <w:p w14:paraId="4A95450B"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032FC7A5" w14:textId="77777777" w:rsidTr="00737387">
        <w:tc>
          <w:tcPr>
            <w:tcW w:w="4455" w:type="dxa"/>
            <w:shd w:val="clear" w:color="auto" w:fill="auto"/>
            <w:tcMar>
              <w:top w:w="100" w:type="dxa"/>
              <w:left w:w="100" w:type="dxa"/>
              <w:bottom w:w="100" w:type="dxa"/>
              <w:right w:w="100" w:type="dxa"/>
            </w:tcMar>
          </w:tcPr>
          <w:p w14:paraId="53C59B0B" w14:textId="77777777" w:rsidR="000557A8" w:rsidRDefault="00956803">
            <w:pPr>
              <w:widowControl w:val="0"/>
              <w:spacing w:line="240" w:lineRule="auto"/>
              <w:rPr>
                <w:rFonts w:ascii="Lato" w:eastAsia="Lato" w:hAnsi="Lato" w:cs="Lato"/>
              </w:rPr>
            </w:pPr>
            <w:r>
              <w:rPr>
                <w:rFonts w:ascii="Lato" w:eastAsia="Lato" w:hAnsi="Lato" w:cs="Lato"/>
              </w:rPr>
              <w:t>NHS Conflict Resolution (England)</w:t>
            </w:r>
          </w:p>
        </w:tc>
        <w:tc>
          <w:tcPr>
            <w:tcW w:w="2520" w:type="dxa"/>
            <w:shd w:val="clear" w:color="auto" w:fill="auto"/>
            <w:tcMar>
              <w:top w:w="100" w:type="dxa"/>
              <w:left w:w="100" w:type="dxa"/>
              <w:bottom w:w="100" w:type="dxa"/>
              <w:right w:w="100" w:type="dxa"/>
            </w:tcMar>
          </w:tcPr>
          <w:p w14:paraId="5ED9DB59"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66C0C3D1" w14:textId="77777777" w:rsidR="000557A8" w:rsidRDefault="00956803">
            <w:pPr>
              <w:widowControl w:val="0"/>
              <w:spacing w:line="240" w:lineRule="auto"/>
              <w:rPr>
                <w:rFonts w:ascii="Lato" w:eastAsia="Lato" w:hAnsi="Lato" w:cs="Lato"/>
              </w:rPr>
            </w:pPr>
            <w:r>
              <w:rPr>
                <w:rFonts w:ascii="Lato" w:eastAsia="Lato" w:hAnsi="Lato" w:cs="Lato"/>
              </w:rPr>
              <w:t>Resuscitation</w:t>
            </w:r>
          </w:p>
        </w:tc>
        <w:tc>
          <w:tcPr>
            <w:tcW w:w="2519" w:type="dxa"/>
            <w:shd w:val="clear" w:color="auto" w:fill="auto"/>
            <w:tcMar>
              <w:top w:w="100" w:type="dxa"/>
              <w:left w:w="100" w:type="dxa"/>
              <w:bottom w:w="100" w:type="dxa"/>
              <w:right w:w="100" w:type="dxa"/>
            </w:tcMar>
          </w:tcPr>
          <w:p w14:paraId="0C2504A4"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50FB4DAE" w14:textId="77777777" w:rsidTr="00737387">
        <w:tc>
          <w:tcPr>
            <w:tcW w:w="4455" w:type="dxa"/>
            <w:shd w:val="clear" w:color="auto" w:fill="auto"/>
            <w:tcMar>
              <w:top w:w="100" w:type="dxa"/>
              <w:left w:w="100" w:type="dxa"/>
              <w:bottom w:w="100" w:type="dxa"/>
              <w:right w:w="100" w:type="dxa"/>
            </w:tcMar>
          </w:tcPr>
          <w:p w14:paraId="5B0AC408" w14:textId="77777777" w:rsidR="000557A8" w:rsidRDefault="00956803">
            <w:pPr>
              <w:widowControl w:val="0"/>
              <w:spacing w:line="240" w:lineRule="auto"/>
              <w:rPr>
                <w:rFonts w:ascii="Lato" w:eastAsia="Lato" w:hAnsi="Lato" w:cs="Lato"/>
              </w:rPr>
            </w:pPr>
            <w:r>
              <w:rPr>
                <w:rFonts w:ascii="Lato" w:eastAsia="Lato" w:hAnsi="Lato" w:cs="Lato"/>
              </w:rPr>
              <w:t>Fire Safety</w:t>
            </w:r>
          </w:p>
        </w:tc>
        <w:tc>
          <w:tcPr>
            <w:tcW w:w="2520" w:type="dxa"/>
            <w:shd w:val="clear" w:color="auto" w:fill="auto"/>
            <w:tcMar>
              <w:top w:w="100" w:type="dxa"/>
              <w:left w:w="100" w:type="dxa"/>
              <w:bottom w:w="100" w:type="dxa"/>
              <w:right w:w="100" w:type="dxa"/>
            </w:tcMar>
          </w:tcPr>
          <w:p w14:paraId="470F3E80"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2EDD8BF1" w14:textId="77777777" w:rsidR="000557A8" w:rsidRDefault="00956803">
            <w:pPr>
              <w:widowControl w:val="0"/>
              <w:spacing w:line="240" w:lineRule="auto"/>
              <w:rPr>
                <w:rFonts w:ascii="Lato" w:eastAsia="Lato" w:hAnsi="Lato" w:cs="Lato"/>
              </w:rPr>
            </w:pPr>
            <w:r>
              <w:rPr>
                <w:rFonts w:ascii="Lato" w:eastAsia="Lato" w:hAnsi="Lato" w:cs="Lato"/>
              </w:rPr>
              <w:t>Information Governance and Data Security</w:t>
            </w:r>
          </w:p>
        </w:tc>
        <w:tc>
          <w:tcPr>
            <w:tcW w:w="2519" w:type="dxa"/>
            <w:shd w:val="clear" w:color="auto" w:fill="auto"/>
            <w:tcMar>
              <w:top w:w="100" w:type="dxa"/>
              <w:left w:w="100" w:type="dxa"/>
              <w:bottom w:w="100" w:type="dxa"/>
              <w:right w:w="100" w:type="dxa"/>
            </w:tcMar>
          </w:tcPr>
          <w:p w14:paraId="044E756B"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49941601" w14:textId="77777777" w:rsidTr="00737387">
        <w:tc>
          <w:tcPr>
            <w:tcW w:w="4455" w:type="dxa"/>
            <w:shd w:val="clear" w:color="auto" w:fill="auto"/>
            <w:tcMar>
              <w:top w:w="100" w:type="dxa"/>
              <w:left w:w="100" w:type="dxa"/>
              <w:bottom w:w="100" w:type="dxa"/>
              <w:right w:w="100" w:type="dxa"/>
            </w:tcMar>
          </w:tcPr>
          <w:p w14:paraId="53DFF4CF" w14:textId="77777777" w:rsidR="000557A8" w:rsidRDefault="00956803">
            <w:pPr>
              <w:widowControl w:val="0"/>
              <w:spacing w:line="240" w:lineRule="auto"/>
              <w:rPr>
                <w:rFonts w:ascii="Lato" w:eastAsia="Lato" w:hAnsi="Lato" w:cs="Lato"/>
              </w:rPr>
            </w:pPr>
            <w:r>
              <w:rPr>
                <w:rFonts w:ascii="Lato" w:eastAsia="Lato" w:hAnsi="Lato" w:cs="Lato"/>
              </w:rPr>
              <w:t>Infection Prevention and Control</w:t>
            </w:r>
          </w:p>
        </w:tc>
        <w:tc>
          <w:tcPr>
            <w:tcW w:w="2520" w:type="dxa"/>
            <w:shd w:val="clear" w:color="auto" w:fill="auto"/>
            <w:tcMar>
              <w:top w:w="100" w:type="dxa"/>
              <w:left w:w="100" w:type="dxa"/>
              <w:bottom w:w="100" w:type="dxa"/>
              <w:right w:w="100" w:type="dxa"/>
            </w:tcMar>
          </w:tcPr>
          <w:p w14:paraId="51BF98EB"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3E5A428B" w14:textId="77777777" w:rsidR="000557A8" w:rsidRDefault="00956803">
            <w:pPr>
              <w:widowControl w:val="0"/>
              <w:spacing w:line="240" w:lineRule="auto"/>
              <w:rPr>
                <w:rFonts w:ascii="Lato" w:eastAsia="Lato" w:hAnsi="Lato" w:cs="Lato"/>
              </w:rPr>
            </w:pPr>
            <w:r>
              <w:rPr>
                <w:rFonts w:ascii="Lato" w:eastAsia="Lato" w:hAnsi="Lato" w:cs="Lato"/>
              </w:rPr>
              <w:t>Information Governance (Scotland)</w:t>
            </w:r>
          </w:p>
        </w:tc>
        <w:tc>
          <w:tcPr>
            <w:tcW w:w="2519" w:type="dxa"/>
            <w:shd w:val="clear" w:color="auto" w:fill="auto"/>
            <w:tcMar>
              <w:top w:w="100" w:type="dxa"/>
              <w:left w:w="100" w:type="dxa"/>
              <w:bottom w:w="100" w:type="dxa"/>
              <w:right w:w="100" w:type="dxa"/>
            </w:tcMar>
          </w:tcPr>
          <w:p w14:paraId="27B799CD"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r w:rsidR="000557A8" w14:paraId="7C7CBAAD" w14:textId="77777777" w:rsidTr="00737387">
        <w:tc>
          <w:tcPr>
            <w:tcW w:w="4455" w:type="dxa"/>
            <w:shd w:val="clear" w:color="auto" w:fill="auto"/>
            <w:tcMar>
              <w:top w:w="100" w:type="dxa"/>
              <w:left w:w="100" w:type="dxa"/>
              <w:bottom w:w="100" w:type="dxa"/>
              <w:right w:w="100" w:type="dxa"/>
            </w:tcMar>
          </w:tcPr>
          <w:p w14:paraId="511CF79C" w14:textId="77777777" w:rsidR="000557A8" w:rsidRDefault="00956803">
            <w:pPr>
              <w:widowControl w:val="0"/>
              <w:spacing w:line="240" w:lineRule="auto"/>
              <w:rPr>
                <w:rFonts w:ascii="Lato" w:eastAsia="Lato" w:hAnsi="Lato" w:cs="Lato"/>
              </w:rPr>
            </w:pPr>
            <w:r>
              <w:rPr>
                <w:rFonts w:ascii="Lato" w:eastAsia="Lato" w:hAnsi="Lato" w:cs="Lato"/>
              </w:rPr>
              <w:lastRenderedPageBreak/>
              <w:t>Moving and Handling</w:t>
            </w:r>
          </w:p>
        </w:tc>
        <w:tc>
          <w:tcPr>
            <w:tcW w:w="2520" w:type="dxa"/>
            <w:shd w:val="clear" w:color="auto" w:fill="auto"/>
            <w:tcMar>
              <w:top w:w="100" w:type="dxa"/>
              <w:left w:w="100" w:type="dxa"/>
              <w:bottom w:w="100" w:type="dxa"/>
              <w:right w:w="100" w:type="dxa"/>
            </w:tcMar>
          </w:tcPr>
          <w:p w14:paraId="5F53EDF1" w14:textId="77777777" w:rsidR="000557A8" w:rsidRDefault="000557A8">
            <w:pPr>
              <w:widowControl w:val="0"/>
              <w:pBdr>
                <w:top w:val="nil"/>
                <w:left w:val="nil"/>
                <w:bottom w:val="nil"/>
                <w:right w:val="nil"/>
                <w:between w:val="nil"/>
              </w:pBdr>
              <w:spacing w:line="240" w:lineRule="auto"/>
              <w:rPr>
                <w:rFonts w:ascii="Lato" w:eastAsia="Lato" w:hAnsi="Lato" w:cs="Lato"/>
              </w:rPr>
            </w:pPr>
          </w:p>
        </w:tc>
        <w:tc>
          <w:tcPr>
            <w:tcW w:w="4530" w:type="dxa"/>
            <w:shd w:val="clear" w:color="auto" w:fill="auto"/>
            <w:tcMar>
              <w:top w:w="100" w:type="dxa"/>
              <w:left w:w="100" w:type="dxa"/>
              <w:bottom w:w="100" w:type="dxa"/>
              <w:right w:w="100" w:type="dxa"/>
            </w:tcMar>
          </w:tcPr>
          <w:p w14:paraId="31DC2153" w14:textId="77777777" w:rsidR="000557A8" w:rsidRDefault="00956803">
            <w:pPr>
              <w:widowControl w:val="0"/>
              <w:spacing w:line="240" w:lineRule="auto"/>
              <w:rPr>
                <w:rFonts w:ascii="Lato" w:eastAsia="Lato" w:hAnsi="Lato" w:cs="Lato"/>
              </w:rPr>
            </w:pPr>
            <w:r>
              <w:rPr>
                <w:rFonts w:ascii="Lato" w:eastAsia="Lato" w:hAnsi="Lato" w:cs="Lato"/>
              </w:rPr>
              <w:t>Information Governance (Wales)</w:t>
            </w:r>
          </w:p>
        </w:tc>
        <w:tc>
          <w:tcPr>
            <w:tcW w:w="2519" w:type="dxa"/>
            <w:shd w:val="clear" w:color="auto" w:fill="auto"/>
            <w:tcMar>
              <w:top w:w="100" w:type="dxa"/>
              <w:left w:w="100" w:type="dxa"/>
              <w:bottom w:w="100" w:type="dxa"/>
              <w:right w:w="100" w:type="dxa"/>
            </w:tcMar>
          </w:tcPr>
          <w:p w14:paraId="64F740C5" w14:textId="77777777" w:rsidR="000557A8" w:rsidRDefault="000557A8">
            <w:pPr>
              <w:widowControl w:val="0"/>
              <w:pBdr>
                <w:top w:val="nil"/>
                <w:left w:val="nil"/>
                <w:bottom w:val="nil"/>
                <w:right w:val="nil"/>
                <w:between w:val="nil"/>
              </w:pBdr>
              <w:spacing w:line="240" w:lineRule="auto"/>
              <w:rPr>
                <w:rFonts w:ascii="Lato" w:eastAsia="Lato" w:hAnsi="Lato" w:cs="Lato"/>
              </w:rPr>
            </w:pPr>
          </w:p>
        </w:tc>
      </w:tr>
    </w:tbl>
    <w:p w14:paraId="58127B61" w14:textId="77777777" w:rsidR="00AF10C0" w:rsidRPr="00AF10C0" w:rsidRDefault="00AF10C0" w:rsidP="00AF10C0">
      <w:pPr>
        <w:shd w:val="clear" w:color="auto" w:fill="FFFFFF"/>
        <w:spacing w:line="240" w:lineRule="auto"/>
        <w:rPr>
          <w:rFonts w:eastAsia="Times New Roman"/>
          <w:color w:val="222222"/>
        </w:rPr>
      </w:pPr>
    </w:p>
    <w:tbl>
      <w:tblPr>
        <w:tblStyle w:val="a3"/>
        <w:tblW w:w="14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gridCol w:w="5620"/>
      </w:tblGrid>
      <w:tr w:rsidR="00AF10C0" w:rsidRPr="002609D4" w14:paraId="5A7BAAA2" w14:textId="77777777" w:rsidTr="006E5779">
        <w:trPr>
          <w:trHeight w:val="420"/>
        </w:trPr>
        <w:tc>
          <w:tcPr>
            <w:tcW w:w="14115" w:type="dxa"/>
            <w:gridSpan w:val="2"/>
            <w:shd w:val="clear" w:color="auto" w:fill="auto"/>
            <w:tcMar>
              <w:top w:w="100" w:type="dxa"/>
              <w:left w:w="100" w:type="dxa"/>
              <w:bottom w:w="100" w:type="dxa"/>
              <w:right w:w="100" w:type="dxa"/>
            </w:tcMar>
          </w:tcPr>
          <w:p w14:paraId="58140DE1" w14:textId="77777777" w:rsidR="00737387" w:rsidRPr="0030259D" w:rsidRDefault="00AF10C0" w:rsidP="00AF10C0">
            <w:pPr>
              <w:shd w:val="clear" w:color="auto" w:fill="FFFFFF"/>
              <w:spacing w:line="240" w:lineRule="auto"/>
              <w:rPr>
                <w:rFonts w:ascii="Lato" w:eastAsia="Times New Roman" w:hAnsi="Lato"/>
                <w:b/>
                <w:bCs/>
                <w:color w:val="222222"/>
              </w:rPr>
            </w:pPr>
            <w:r w:rsidRPr="0030259D">
              <w:rPr>
                <w:rFonts w:ascii="Lato" w:eastAsia="Times New Roman" w:hAnsi="Lato"/>
                <w:color w:val="222222"/>
              </w:rPr>
              <w:t>D</w:t>
            </w:r>
            <w:r w:rsidRPr="0030259D">
              <w:rPr>
                <w:rFonts w:ascii="Lato" w:eastAsia="Times New Roman" w:hAnsi="Lato"/>
                <w:b/>
                <w:bCs/>
                <w:color w:val="222222"/>
              </w:rPr>
              <w:t>eclaration of completion of all statutory/mandatory training requirements as directed by the employing organisation</w:t>
            </w:r>
            <w:r w:rsidR="00737387" w:rsidRPr="0030259D">
              <w:rPr>
                <w:rFonts w:ascii="Lato" w:eastAsia="Times New Roman" w:hAnsi="Lato"/>
                <w:b/>
                <w:bCs/>
                <w:color w:val="222222"/>
              </w:rPr>
              <w:t>, which</w:t>
            </w:r>
            <w:r w:rsidRPr="0030259D">
              <w:rPr>
                <w:rFonts w:ascii="Lato" w:eastAsia="Times New Roman" w:hAnsi="Lato"/>
                <w:b/>
                <w:bCs/>
                <w:color w:val="222222"/>
              </w:rPr>
              <w:t xml:space="preserve"> must include (but is not limited to): Annual appraisal, Fire Safety, </w:t>
            </w:r>
            <w:r w:rsidR="00737387" w:rsidRPr="0030259D">
              <w:rPr>
                <w:rFonts w:ascii="Lato" w:eastAsia="Times New Roman" w:hAnsi="Lato"/>
                <w:b/>
                <w:bCs/>
                <w:color w:val="222222"/>
              </w:rPr>
              <w:t xml:space="preserve"> Basic Life Support,  Infection Prevention &amp; C</w:t>
            </w:r>
            <w:r w:rsidRPr="0030259D">
              <w:rPr>
                <w:rFonts w:ascii="Lato" w:eastAsia="Times New Roman" w:hAnsi="Lato"/>
                <w:b/>
                <w:bCs/>
                <w:color w:val="222222"/>
              </w:rPr>
              <w:t>ontrol,</w:t>
            </w:r>
            <w:r w:rsidR="00737387" w:rsidRPr="0030259D">
              <w:rPr>
                <w:rFonts w:ascii="Lato" w:eastAsia="Times New Roman" w:hAnsi="Lato"/>
                <w:b/>
                <w:bCs/>
                <w:color w:val="222222"/>
              </w:rPr>
              <w:t xml:space="preserve"> Health &amp; Safety,  Information Governance/ Data Security,  Moving and Handling</w:t>
            </w:r>
            <w:r w:rsidRPr="0030259D">
              <w:rPr>
                <w:rFonts w:ascii="Lato" w:eastAsia="Times New Roman" w:hAnsi="Lato"/>
                <w:b/>
                <w:bCs/>
                <w:color w:val="222222"/>
              </w:rPr>
              <w:t xml:space="preserve"> (proportionate to context of role), Prevent Level 3 and Safeguarding Adults Level 1' </w:t>
            </w:r>
          </w:p>
          <w:p w14:paraId="1465622F" w14:textId="77777777" w:rsidR="00737387" w:rsidRPr="0030259D" w:rsidRDefault="00AF10C0" w:rsidP="00AF10C0">
            <w:pPr>
              <w:shd w:val="clear" w:color="auto" w:fill="FFFFFF"/>
              <w:spacing w:line="240" w:lineRule="auto"/>
              <w:rPr>
                <w:rFonts w:ascii="Lato" w:eastAsia="Times New Roman" w:hAnsi="Lato"/>
                <w:iCs/>
                <w:color w:val="222222"/>
              </w:rPr>
            </w:pPr>
            <w:r w:rsidRPr="0030259D">
              <w:rPr>
                <w:rFonts w:ascii="Lato" w:eastAsia="Times New Roman" w:hAnsi="Lato"/>
                <w:iCs/>
                <w:color w:val="222222"/>
              </w:rPr>
              <w:t>NB. In paediatrics, and since consent will be</w:t>
            </w:r>
            <w:r w:rsidR="00737387" w:rsidRPr="0030259D">
              <w:rPr>
                <w:rFonts w:ascii="Lato" w:eastAsia="Times New Roman" w:hAnsi="Lato"/>
                <w:iCs/>
                <w:color w:val="222222"/>
              </w:rPr>
              <w:t xml:space="preserve"> sought</w:t>
            </w:r>
            <w:r w:rsidRPr="0030259D">
              <w:rPr>
                <w:rFonts w:ascii="Lato" w:eastAsia="Times New Roman" w:hAnsi="Lato"/>
                <w:iCs/>
                <w:color w:val="222222"/>
              </w:rPr>
              <w:t xml:space="preserve"> from adults, both Safeguarding of Children and Safeguarding of Adults is required</w:t>
            </w:r>
            <w:r w:rsidR="00737387" w:rsidRPr="0030259D">
              <w:rPr>
                <w:rFonts w:ascii="Lato" w:eastAsia="Times New Roman" w:hAnsi="Lato"/>
                <w:iCs/>
                <w:color w:val="222222"/>
              </w:rPr>
              <w:t>.</w:t>
            </w:r>
          </w:p>
          <w:p w14:paraId="107458B4" w14:textId="77777777" w:rsidR="00AF10C0" w:rsidRPr="0030259D" w:rsidRDefault="00AF10C0" w:rsidP="003C42DA">
            <w:pPr>
              <w:shd w:val="clear" w:color="auto" w:fill="FFFFFF"/>
              <w:spacing w:line="240" w:lineRule="auto"/>
              <w:rPr>
                <w:rFonts w:ascii="Lato" w:eastAsia="Times New Roman" w:hAnsi="Lato"/>
                <w:color w:val="222222"/>
              </w:rPr>
            </w:pPr>
            <w:r w:rsidRPr="0030259D">
              <w:rPr>
                <w:rFonts w:ascii="Lato" w:eastAsia="Times New Roman" w:hAnsi="Lato"/>
                <w:iCs/>
                <w:color w:val="222222"/>
              </w:rPr>
              <w:t xml:space="preserve">In line with leadership expectations </w:t>
            </w:r>
            <w:r w:rsidR="00737387" w:rsidRPr="0030259D">
              <w:rPr>
                <w:rFonts w:ascii="Lato" w:eastAsia="Times New Roman" w:hAnsi="Lato"/>
                <w:iCs/>
                <w:color w:val="222222"/>
              </w:rPr>
              <w:t xml:space="preserve">and </w:t>
            </w:r>
            <w:r w:rsidR="003C42DA" w:rsidRPr="0030259D">
              <w:rPr>
                <w:rFonts w:ascii="Lato" w:eastAsia="Times New Roman" w:hAnsi="Lato"/>
                <w:iCs/>
                <w:color w:val="222222"/>
              </w:rPr>
              <w:t xml:space="preserve">proportionate to context of the role, </w:t>
            </w:r>
            <w:r w:rsidRPr="0030259D">
              <w:rPr>
                <w:rFonts w:ascii="Lato" w:eastAsia="Times New Roman" w:hAnsi="Lato"/>
                <w:iCs/>
                <w:color w:val="222222"/>
              </w:rPr>
              <w:t>C</w:t>
            </w:r>
            <w:r w:rsidR="00737387" w:rsidRPr="0030259D">
              <w:rPr>
                <w:rFonts w:ascii="Lato" w:eastAsia="Times New Roman" w:hAnsi="Lato"/>
                <w:iCs/>
                <w:color w:val="222222"/>
              </w:rPr>
              <w:t>onflict Resolution is desirable.</w:t>
            </w:r>
          </w:p>
        </w:tc>
      </w:tr>
      <w:tr w:rsidR="00AF10C0" w:rsidRPr="002609D4" w14:paraId="7C53038C" w14:textId="77777777" w:rsidTr="00737387">
        <w:trPr>
          <w:trHeight w:val="420"/>
        </w:trPr>
        <w:tc>
          <w:tcPr>
            <w:tcW w:w="8495" w:type="dxa"/>
            <w:shd w:val="clear" w:color="auto" w:fill="auto"/>
            <w:tcMar>
              <w:top w:w="100" w:type="dxa"/>
              <w:left w:w="100" w:type="dxa"/>
              <w:bottom w:w="100" w:type="dxa"/>
              <w:right w:w="100" w:type="dxa"/>
            </w:tcMar>
          </w:tcPr>
          <w:p w14:paraId="554E005C" w14:textId="77777777" w:rsidR="00AF10C0" w:rsidRPr="0030259D" w:rsidRDefault="00AF10C0" w:rsidP="006E5779">
            <w:pPr>
              <w:widowControl w:val="0"/>
              <w:pBdr>
                <w:top w:val="nil"/>
                <w:left w:val="nil"/>
                <w:bottom w:val="nil"/>
                <w:right w:val="nil"/>
                <w:between w:val="nil"/>
              </w:pBdr>
              <w:spacing w:line="240" w:lineRule="auto"/>
              <w:rPr>
                <w:rFonts w:ascii="Lato" w:eastAsia="Lato" w:hAnsi="Lato" w:cs="Lato"/>
                <w:b/>
                <w:i/>
              </w:rPr>
            </w:pPr>
            <w:r w:rsidRPr="0030259D">
              <w:rPr>
                <w:rFonts w:ascii="Lato" w:eastAsia="Lato" w:hAnsi="Lato" w:cs="Lato"/>
                <w:b/>
                <w:i/>
              </w:rPr>
              <w:t xml:space="preserve">Name of Line Manager: </w:t>
            </w:r>
          </w:p>
        </w:tc>
        <w:tc>
          <w:tcPr>
            <w:tcW w:w="5620" w:type="dxa"/>
            <w:shd w:val="clear" w:color="auto" w:fill="auto"/>
            <w:tcMar>
              <w:top w:w="100" w:type="dxa"/>
              <w:left w:w="100" w:type="dxa"/>
              <w:bottom w:w="100" w:type="dxa"/>
              <w:right w:w="100" w:type="dxa"/>
            </w:tcMar>
          </w:tcPr>
          <w:p w14:paraId="2C70BEC3" w14:textId="77777777" w:rsidR="00AF10C0" w:rsidRPr="0030259D" w:rsidRDefault="00AF10C0" w:rsidP="006E5779">
            <w:pPr>
              <w:widowControl w:val="0"/>
              <w:pBdr>
                <w:top w:val="nil"/>
                <w:left w:val="nil"/>
                <w:bottom w:val="nil"/>
                <w:right w:val="nil"/>
                <w:between w:val="nil"/>
              </w:pBdr>
              <w:spacing w:line="240" w:lineRule="auto"/>
              <w:rPr>
                <w:rFonts w:ascii="Lato" w:eastAsia="Lato" w:hAnsi="Lato" w:cs="Lato"/>
                <w:b/>
                <w:i/>
              </w:rPr>
            </w:pPr>
            <w:r w:rsidRPr="0030259D">
              <w:rPr>
                <w:rFonts w:ascii="Lato" w:eastAsia="Lato" w:hAnsi="Lato" w:cs="Lato"/>
                <w:b/>
                <w:i/>
              </w:rPr>
              <w:t>Registration number/PIN (if applicable):</w:t>
            </w:r>
          </w:p>
        </w:tc>
      </w:tr>
      <w:tr w:rsidR="00AF10C0" w:rsidRPr="002609D4" w14:paraId="7EAC38B1" w14:textId="77777777" w:rsidTr="00737387">
        <w:trPr>
          <w:trHeight w:val="420"/>
        </w:trPr>
        <w:tc>
          <w:tcPr>
            <w:tcW w:w="8495" w:type="dxa"/>
            <w:shd w:val="clear" w:color="auto" w:fill="auto"/>
            <w:tcMar>
              <w:top w:w="100" w:type="dxa"/>
              <w:left w:w="100" w:type="dxa"/>
              <w:bottom w:w="100" w:type="dxa"/>
              <w:right w:w="100" w:type="dxa"/>
            </w:tcMar>
          </w:tcPr>
          <w:p w14:paraId="17BC015B" w14:textId="77777777" w:rsidR="00AF10C0" w:rsidRPr="0030259D" w:rsidRDefault="00AF10C0" w:rsidP="006E5779">
            <w:pPr>
              <w:widowControl w:val="0"/>
              <w:pBdr>
                <w:top w:val="nil"/>
                <w:left w:val="nil"/>
                <w:bottom w:val="nil"/>
                <w:right w:val="nil"/>
                <w:between w:val="nil"/>
              </w:pBdr>
              <w:spacing w:line="240" w:lineRule="auto"/>
              <w:rPr>
                <w:rFonts w:ascii="Lato" w:eastAsia="Lato" w:hAnsi="Lato" w:cs="Lato"/>
                <w:b/>
                <w:i/>
              </w:rPr>
            </w:pPr>
            <w:r w:rsidRPr="0030259D">
              <w:rPr>
                <w:rFonts w:ascii="Lato" w:eastAsia="Lato" w:hAnsi="Lato" w:cs="Lato"/>
                <w:b/>
                <w:i/>
              </w:rPr>
              <w:t>Signature:</w:t>
            </w:r>
          </w:p>
          <w:p w14:paraId="228CBE53" w14:textId="77777777" w:rsidR="002609D4" w:rsidRPr="0030259D" w:rsidRDefault="002609D4" w:rsidP="006E5779">
            <w:pPr>
              <w:widowControl w:val="0"/>
              <w:pBdr>
                <w:top w:val="nil"/>
                <w:left w:val="nil"/>
                <w:bottom w:val="nil"/>
                <w:right w:val="nil"/>
                <w:between w:val="nil"/>
              </w:pBdr>
              <w:spacing w:line="240" w:lineRule="auto"/>
              <w:rPr>
                <w:rFonts w:ascii="Lato" w:eastAsia="Lato" w:hAnsi="Lato" w:cs="Lato"/>
                <w:b/>
                <w:i/>
              </w:rPr>
            </w:pPr>
          </w:p>
        </w:tc>
        <w:tc>
          <w:tcPr>
            <w:tcW w:w="5620" w:type="dxa"/>
            <w:shd w:val="clear" w:color="auto" w:fill="auto"/>
            <w:tcMar>
              <w:top w:w="100" w:type="dxa"/>
              <w:left w:w="100" w:type="dxa"/>
              <w:bottom w:w="100" w:type="dxa"/>
              <w:right w:w="100" w:type="dxa"/>
            </w:tcMar>
          </w:tcPr>
          <w:p w14:paraId="0C6E4DD2" w14:textId="77777777" w:rsidR="00AF10C0" w:rsidRPr="0030259D" w:rsidRDefault="00AF10C0" w:rsidP="006E5779">
            <w:pPr>
              <w:widowControl w:val="0"/>
              <w:pBdr>
                <w:top w:val="nil"/>
                <w:left w:val="nil"/>
                <w:bottom w:val="nil"/>
                <w:right w:val="nil"/>
                <w:between w:val="nil"/>
              </w:pBdr>
              <w:spacing w:line="240" w:lineRule="auto"/>
              <w:rPr>
                <w:rFonts w:ascii="Lato" w:eastAsia="Lato" w:hAnsi="Lato" w:cs="Lato"/>
                <w:b/>
                <w:i/>
              </w:rPr>
            </w:pPr>
            <w:r w:rsidRPr="0030259D">
              <w:rPr>
                <w:rFonts w:ascii="Lato" w:eastAsia="Lato" w:hAnsi="Lato" w:cs="Lato"/>
                <w:b/>
                <w:i/>
              </w:rPr>
              <w:t>Date:</w:t>
            </w:r>
          </w:p>
        </w:tc>
      </w:tr>
    </w:tbl>
    <w:p w14:paraId="3007E27A" w14:textId="77777777" w:rsidR="00AF10C0" w:rsidRPr="0030259D" w:rsidRDefault="00AF10C0" w:rsidP="00737387">
      <w:pPr>
        <w:rPr>
          <w:rFonts w:ascii="Lato" w:eastAsia="Lato" w:hAnsi="Lato" w:cs="Lato"/>
        </w:rPr>
      </w:pPr>
    </w:p>
    <w:sectPr w:rsidR="00AF10C0" w:rsidRPr="0030259D">
      <w:headerReference w:type="even" r:id="rId16"/>
      <w:headerReference w:type="default" r:id="rId17"/>
      <w:footerReference w:type="default" r:id="rId18"/>
      <w:headerReference w:type="first" r:id="rId19"/>
      <w:footerReference w:type="first" r:id="rId20"/>
      <w:pgSz w:w="16838" w:h="11906"/>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F37A" w14:textId="77777777" w:rsidR="00BD624B" w:rsidRDefault="00BD624B">
      <w:pPr>
        <w:spacing w:line="240" w:lineRule="auto"/>
      </w:pPr>
      <w:r>
        <w:separator/>
      </w:r>
    </w:p>
  </w:endnote>
  <w:endnote w:type="continuationSeparator" w:id="0">
    <w:p w14:paraId="23CFB2D9" w14:textId="77777777" w:rsidR="00BD624B" w:rsidRDefault="00BD6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2903" w14:textId="77777777" w:rsidR="000557A8" w:rsidRDefault="000557A8">
    <w:pPr>
      <w:jc w:val="right"/>
    </w:pPr>
  </w:p>
  <w:p w14:paraId="7C8C0B43" w14:textId="77777777" w:rsidR="000557A8" w:rsidRDefault="00956803">
    <w:pPr>
      <w:jc w:val="right"/>
    </w:pPr>
    <w:r>
      <w:fldChar w:fldCharType="begin"/>
    </w:r>
    <w:r>
      <w:instrText>PAGE</w:instrText>
    </w:r>
    <w:r>
      <w:fldChar w:fldCharType="separate"/>
    </w:r>
    <w:r w:rsidR="002609D4">
      <w:rPr>
        <w:noProof/>
      </w:rPr>
      <w:t>6</w:t>
    </w:r>
    <w:r>
      <w:fldChar w:fldCharType="end"/>
    </w:r>
  </w:p>
  <w:p w14:paraId="23990BDE" w14:textId="77777777" w:rsidR="000557A8" w:rsidRDefault="00737387">
    <w:pPr>
      <w:rPr>
        <w:color w:val="666666"/>
      </w:rPr>
    </w:pPr>
    <w:r>
      <w:rPr>
        <w:color w:val="666666"/>
      </w:rPr>
      <w:t>V 1.2 | August</w:t>
    </w:r>
    <w:r w:rsidR="00956803">
      <w:rPr>
        <w:color w:val="66666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BB1A" w14:textId="77777777" w:rsidR="000557A8" w:rsidRDefault="00956803">
    <w:pPr>
      <w:jc w:val="right"/>
    </w:pPr>
    <w:r>
      <w:fldChar w:fldCharType="begin"/>
    </w:r>
    <w:r>
      <w:instrText>PAGE</w:instrText>
    </w:r>
    <w:r>
      <w:fldChar w:fldCharType="separate"/>
    </w:r>
    <w:r w:rsidR="002609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0611" w14:textId="77777777" w:rsidR="00BD624B" w:rsidRDefault="00BD624B">
      <w:pPr>
        <w:spacing w:line="240" w:lineRule="auto"/>
      </w:pPr>
      <w:r>
        <w:separator/>
      </w:r>
    </w:p>
  </w:footnote>
  <w:footnote w:type="continuationSeparator" w:id="0">
    <w:p w14:paraId="1A278B52" w14:textId="77777777" w:rsidR="00BD624B" w:rsidRDefault="00BD6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E6DC" w14:textId="77777777" w:rsidR="000557A8" w:rsidRDefault="000557A8">
    <w:pPr>
      <w:jc w:val="right"/>
      <w:rPr>
        <w:rFonts w:ascii="Lato" w:eastAsia="Lato" w:hAnsi="Lato" w:cs="Lato"/>
        <w:b/>
        <w:color w:val="6666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94CF" w14:textId="77777777" w:rsidR="000557A8" w:rsidRDefault="00956803">
    <w:pPr>
      <w:jc w:val="right"/>
      <w:rPr>
        <w:color w:val="3D85C6"/>
        <w:sz w:val="20"/>
        <w:szCs w:val="20"/>
      </w:rPr>
    </w:pPr>
    <w:r>
      <w:rPr>
        <w:rFonts w:ascii="Lato" w:eastAsia="Lato" w:hAnsi="Lato" w:cs="Lato"/>
        <w:b/>
        <w:color w:val="3D85C6"/>
        <w:sz w:val="20"/>
        <w:szCs w:val="20"/>
      </w:rPr>
      <w:t>Applying for CRP Registration - Template 2: Documented Assurance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3C5C" w14:textId="77777777" w:rsidR="000557A8" w:rsidRDefault="00956803">
    <w:r>
      <w:rPr>
        <w:noProof/>
      </w:rPr>
      <w:drawing>
        <wp:inline distT="114300" distB="114300" distL="114300" distR="114300" wp14:anchorId="184B9BF0" wp14:editId="27AA11CB">
          <wp:extent cx="2176463" cy="6235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6463" cy="623593"/>
                  </a:xfrm>
                  <a:prstGeom prst="rect">
                    <a:avLst/>
                  </a:prstGeom>
                  <a:ln/>
                </pic:spPr>
              </pic:pic>
            </a:graphicData>
          </a:graphic>
        </wp:inline>
      </w:drawing>
    </w:r>
    <w:r>
      <w:rPr>
        <w:noProof/>
      </w:rPr>
      <w:drawing>
        <wp:anchor distT="0" distB="0" distL="0" distR="0" simplePos="0" relativeHeight="251658240" behindDoc="0" locked="0" layoutInCell="1" hidden="0" allowOverlap="1" wp14:anchorId="427956C9" wp14:editId="44034625">
          <wp:simplePos x="0" y="0"/>
          <wp:positionH relativeFrom="column">
            <wp:posOffset>2486025</wp:posOffset>
          </wp:positionH>
          <wp:positionV relativeFrom="paragraph">
            <wp:posOffset>47625</wp:posOffset>
          </wp:positionV>
          <wp:extent cx="3399155" cy="48101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399155" cy="481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70DB2"/>
    <w:multiLevelType w:val="multilevel"/>
    <w:tmpl w:val="364C6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A8"/>
    <w:rsid w:val="000557A8"/>
    <w:rsid w:val="000A589D"/>
    <w:rsid w:val="001C432C"/>
    <w:rsid w:val="002609D4"/>
    <w:rsid w:val="0030259D"/>
    <w:rsid w:val="00357A0E"/>
    <w:rsid w:val="003C42DA"/>
    <w:rsid w:val="00715AE9"/>
    <w:rsid w:val="007266D5"/>
    <w:rsid w:val="00737387"/>
    <w:rsid w:val="007A7DD0"/>
    <w:rsid w:val="00956803"/>
    <w:rsid w:val="00AF10C0"/>
    <w:rsid w:val="00BD624B"/>
    <w:rsid w:val="00D4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6D4E"/>
  <w15:docId w15:val="{303E420C-4308-46F1-B02F-FC2B92BF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240783">
      <w:bodyDiv w:val="1"/>
      <w:marLeft w:val="0"/>
      <w:marRight w:val="0"/>
      <w:marTop w:val="0"/>
      <w:marBottom w:val="0"/>
      <w:divBdr>
        <w:top w:val="none" w:sz="0" w:space="0" w:color="auto"/>
        <w:left w:val="none" w:sz="0" w:space="0" w:color="auto"/>
        <w:bottom w:val="none" w:sz="0" w:space="0" w:color="auto"/>
        <w:right w:val="none" w:sz="0" w:space="0" w:color="auto"/>
      </w:divBdr>
      <w:divsChild>
        <w:div w:id="454062329">
          <w:marLeft w:val="0"/>
          <w:marRight w:val="0"/>
          <w:marTop w:val="0"/>
          <w:marBottom w:val="0"/>
          <w:divBdr>
            <w:top w:val="none" w:sz="0" w:space="0" w:color="auto"/>
            <w:left w:val="none" w:sz="0" w:space="0" w:color="auto"/>
            <w:bottom w:val="none" w:sz="0" w:space="0" w:color="auto"/>
            <w:right w:val="none" w:sz="0" w:space="0" w:color="auto"/>
          </w:divBdr>
        </w:div>
        <w:div w:id="940531524">
          <w:marLeft w:val="0"/>
          <w:marRight w:val="0"/>
          <w:marTop w:val="0"/>
          <w:marBottom w:val="0"/>
          <w:divBdr>
            <w:top w:val="none" w:sz="0" w:space="0" w:color="auto"/>
            <w:left w:val="none" w:sz="0" w:space="0" w:color="auto"/>
            <w:bottom w:val="none" w:sz="0" w:space="0" w:color="auto"/>
            <w:right w:val="none" w:sz="0" w:space="0" w:color="auto"/>
          </w:divBdr>
        </w:div>
        <w:div w:id="11921099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wf.nihr.ac.uk/" TargetMode="External"/><Relationship Id="rId13" Type="http://schemas.openxmlformats.org/officeDocument/2006/relationships/hyperlink" Target="https://iwf.nihr.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ites.google.com/nihr.ac.uk/integrated-workforce-framework/iwf-resources" TargetMode="External"/><Relationship Id="rId12" Type="http://schemas.openxmlformats.org/officeDocument/2006/relationships/hyperlink" Target="https://www.wetraining.nihr.ac.uk/research-competency-framewor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nemwfd.nihr.ac.uk/competency-framework" TargetMode="External"/><Relationship Id="rId5" Type="http://schemas.openxmlformats.org/officeDocument/2006/relationships/footnotes" Target="footnotes.xml"/><Relationship Id="rId15" Type="http://schemas.openxmlformats.org/officeDocument/2006/relationships/hyperlink" Target="https://www.skillsforhealth.org.uk/index.php?option=com_k2&amp;view=item&amp;id=998-cstf-nhs-england-guidance-and-download" TargetMode="External"/><Relationship Id="rId10" Type="http://schemas.openxmlformats.org/officeDocument/2006/relationships/hyperlink" Target="https://drive.google.com/drive/folders/1LHjs8lZs-mYkv7Ieas_g9Xse8fma75P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rncc.training@nihr.ac.uk" TargetMode="External"/><Relationship Id="rId14" Type="http://schemas.openxmlformats.org/officeDocument/2006/relationships/hyperlink" Target="https://www.skillsforhealth.org.uk/index.php?option=com_k2&amp;view=item&amp;id=67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O'Neill</dc:creator>
  <cp:lastModifiedBy>Fiona O'Neill</cp:lastModifiedBy>
  <cp:revision>3</cp:revision>
  <dcterms:created xsi:type="dcterms:W3CDTF">2020-08-18T09:35:00Z</dcterms:created>
  <dcterms:modified xsi:type="dcterms:W3CDTF">2020-08-24T08:36:00Z</dcterms:modified>
</cp:coreProperties>
</file>