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5D6267" w14:textId="77777777" w:rsidR="0088511B" w:rsidRDefault="00847D75">
      <w:r>
        <w:t xml:space="preserve">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</w:p>
    <w:p w14:paraId="6594E6B4" w14:textId="77777777" w:rsidR="0088511B" w:rsidRDefault="0088511B">
      <w:pPr>
        <w:rPr>
          <w:rFonts w:ascii="Lato" w:eastAsia="Lato" w:hAnsi="Lato" w:cs="Lato"/>
          <w:b/>
          <w:sz w:val="16"/>
          <w:szCs w:val="16"/>
        </w:rPr>
      </w:pPr>
    </w:p>
    <w:tbl>
      <w:tblPr>
        <w:tblStyle w:val="a5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88511B" w14:paraId="6078188E" w14:textId="77777777">
        <w:tc>
          <w:tcPr>
            <w:tcW w:w="13958" w:type="dxa"/>
            <w:tcBorders>
              <w:top w:val="single" w:sz="18" w:space="0" w:color="0B5394"/>
              <w:left w:val="single" w:sz="18" w:space="0" w:color="0B5394"/>
              <w:bottom w:val="single" w:sz="18" w:space="0" w:color="0B5394"/>
              <w:right w:val="single" w:sz="18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66B4" w14:textId="77777777" w:rsidR="0088511B" w:rsidRDefault="00847D75">
            <w:pPr>
              <w:rPr>
                <w:rFonts w:ascii="Lato" w:eastAsia="Lato" w:hAnsi="Lato" w:cs="Lato"/>
                <w:b/>
                <w:color w:val="0B5394"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color w:val="0B5394"/>
                <w:sz w:val="28"/>
                <w:szCs w:val="28"/>
              </w:rPr>
              <w:t xml:space="preserve"> Applying for CRP Registration - Documented Assurance</w:t>
            </w:r>
            <w:r>
              <w:rPr>
                <w:rFonts w:ascii="Lato" w:eastAsia="Lato" w:hAnsi="Lato" w:cs="Lato"/>
                <w:b/>
                <w:color w:val="0B5394"/>
                <w:sz w:val="28"/>
                <w:szCs w:val="28"/>
              </w:rPr>
              <w:t xml:space="preserve"> of Practice Development</w:t>
            </w:r>
          </w:p>
          <w:p w14:paraId="2C67BCAB" w14:textId="77777777" w:rsidR="0088511B" w:rsidRDefault="00847D75">
            <w:pPr>
              <w:rPr>
                <w:rFonts w:ascii="Lato" w:eastAsia="Lato" w:hAnsi="Lato" w:cs="Lato"/>
                <w:b/>
                <w:color w:val="0B5394"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color w:val="0B5394"/>
                <w:sz w:val="28"/>
                <w:szCs w:val="28"/>
              </w:rPr>
              <w:t xml:space="preserve"> </w:t>
            </w:r>
          </w:p>
          <w:p w14:paraId="22BDA538" w14:textId="77777777" w:rsidR="0088511B" w:rsidRDefault="00847D75">
            <w:pPr>
              <w:rPr>
                <w:rFonts w:ascii="Lato" w:eastAsia="Lato" w:hAnsi="Lato" w:cs="Lato"/>
                <w:b/>
                <w:color w:val="0B5394"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color w:val="0B5394"/>
                <w:sz w:val="28"/>
                <w:szCs w:val="28"/>
              </w:rPr>
              <w:t>V3 | January  2021</w:t>
            </w:r>
          </w:p>
        </w:tc>
      </w:tr>
    </w:tbl>
    <w:p w14:paraId="7A52D6CD" w14:textId="77777777" w:rsidR="0088511B" w:rsidRDefault="0088511B">
      <w:pPr>
        <w:rPr>
          <w:rFonts w:ascii="Lato" w:eastAsia="Lato" w:hAnsi="Lato" w:cs="Lato"/>
          <w:sz w:val="28"/>
          <w:szCs w:val="28"/>
        </w:rPr>
      </w:pPr>
    </w:p>
    <w:p w14:paraId="570760CB" w14:textId="77777777" w:rsidR="0088511B" w:rsidRDefault="00847D75">
      <w:pPr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color w:val="0B5394"/>
          <w:sz w:val="28"/>
          <w:szCs w:val="28"/>
        </w:rPr>
        <w:t>2.1 Documented Assurance of Communication Style</w:t>
      </w:r>
      <w:r>
        <w:rPr>
          <w:rFonts w:ascii="Lato" w:eastAsia="Lato" w:hAnsi="Lato" w:cs="Lato"/>
          <w:b/>
          <w:sz w:val="28"/>
          <w:szCs w:val="28"/>
        </w:rPr>
        <w:t xml:space="preserve"> </w:t>
      </w:r>
    </w:p>
    <w:p w14:paraId="5119425B" w14:textId="77777777" w:rsidR="0088511B" w:rsidRDefault="0088511B">
      <w:pPr>
        <w:rPr>
          <w:rFonts w:ascii="Lato" w:eastAsia="Lato" w:hAnsi="Lato" w:cs="Lato"/>
          <w:b/>
          <w:sz w:val="28"/>
          <w:szCs w:val="28"/>
        </w:rPr>
      </w:pPr>
    </w:p>
    <w:p w14:paraId="51138B81" w14:textId="77777777" w:rsidR="0088511B" w:rsidRDefault="00847D75">
      <w:pPr>
        <w:rPr>
          <w:rFonts w:ascii="Lato" w:eastAsia="Lato" w:hAnsi="Lato" w:cs="Lato"/>
          <w:b/>
          <w:i/>
        </w:rPr>
      </w:pPr>
      <w:r>
        <w:rPr>
          <w:rFonts w:ascii="Lato" w:eastAsia="Lato" w:hAnsi="Lato" w:cs="Lato"/>
        </w:rPr>
        <w:t>Please record two examples, from within the past 12 months, in which you have demonstrated an effective, inclusive and appropriate communication style that ha</w:t>
      </w:r>
      <w:r>
        <w:rPr>
          <w:rFonts w:ascii="Lato" w:eastAsia="Lato" w:hAnsi="Lato" w:cs="Lato"/>
        </w:rPr>
        <w:t>s been observed for documentation as such by a supervisor. If relevant to your role, please include an example that relates to you or a colleague obtaining Informed Consent from a clinical research study participant. Please ensure you do not record any inf</w:t>
      </w:r>
      <w:r>
        <w:rPr>
          <w:rFonts w:ascii="Lato" w:eastAsia="Lato" w:hAnsi="Lato" w:cs="Lato"/>
        </w:rPr>
        <w:t xml:space="preserve">ormation that might identify an individual, whether that individual is alive or deceased.  </w:t>
      </w:r>
      <w:r>
        <w:rPr>
          <w:rFonts w:ascii="Lato" w:eastAsia="Lato" w:hAnsi="Lato" w:cs="Lato"/>
          <w:i/>
        </w:rPr>
        <w:t xml:space="preserve">Please refer to CRP Standards of Proficiency 4, 5 and 12 to guide you in completing this section.  </w:t>
      </w:r>
    </w:p>
    <w:p w14:paraId="75DBA3A9" w14:textId="77777777" w:rsidR="0088511B" w:rsidRDefault="0088511B">
      <w:pPr>
        <w:rPr>
          <w:rFonts w:ascii="Lato" w:eastAsia="Lato" w:hAnsi="Lato" w:cs="Lato"/>
        </w:rPr>
      </w:pPr>
    </w:p>
    <w:p w14:paraId="06227565" w14:textId="77777777" w:rsidR="0088511B" w:rsidRDefault="0088511B">
      <w:pPr>
        <w:rPr>
          <w:rFonts w:ascii="Lato" w:eastAsia="Lato" w:hAnsi="Lato" w:cs="Lato"/>
        </w:rPr>
      </w:pPr>
    </w:p>
    <w:tbl>
      <w:tblPr>
        <w:tblStyle w:val="a6"/>
        <w:tblW w:w="13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8250"/>
        <w:gridCol w:w="3300"/>
      </w:tblGrid>
      <w:tr w:rsidR="0088511B" w14:paraId="2C22AEED" w14:textId="77777777">
        <w:trPr>
          <w:trHeight w:val="66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65DA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Date of observation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44F2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  <w:b/>
              </w:rPr>
              <w:t xml:space="preserve">Brief description of the example </w:t>
            </w:r>
            <w:r>
              <w:rPr>
                <w:rFonts w:ascii="Lato" w:eastAsia="Lato" w:hAnsi="Lato" w:cs="Lato"/>
                <w:i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CF5B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Name and position of observer </w:t>
            </w:r>
          </w:p>
        </w:tc>
      </w:tr>
      <w:tr w:rsidR="0088511B" w14:paraId="79C84F26" w14:textId="77777777">
        <w:trPr>
          <w:trHeight w:val="435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7DE8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  <w:p w14:paraId="39F415E2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4874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83AD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</w:tc>
      </w:tr>
      <w:tr w:rsidR="0088511B" w14:paraId="03399079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53B4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  <w:p w14:paraId="2644CD46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  <w:p w14:paraId="3883C8B4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65CD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3D18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</w:tc>
      </w:tr>
    </w:tbl>
    <w:p w14:paraId="526821C3" w14:textId="77777777" w:rsidR="0088511B" w:rsidRDefault="00847D75">
      <w:pPr>
        <w:rPr>
          <w:rFonts w:ascii="Lato" w:eastAsia="Lato" w:hAnsi="Lato" w:cs="Lato"/>
          <w:b/>
          <w:color w:val="0B5394"/>
          <w:sz w:val="28"/>
          <w:szCs w:val="28"/>
        </w:rPr>
      </w:pPr>
      <w:r>
        <w:br w:type="page"/>
      </w:r>
    </w:p>
    <w:p w14:paraId="7FE40B55" w14:textId="77777777" w:rsidR="0088511B" w:rsidRDefault="00847D75">
      <w:pPr>
        <w:rPr>
          <w:rFonts w:ascii="Lato" w:eastAsia="Lato" w:hAnsi="Lato" w:cs="Lato"/>
          <w:b/>
          <w:color w:val="0B5394"/>
          <w:sz w:val="28"/>
          <w:szCs w:val="28"/>
        </w:rPr>
      </w:pPr>
      <w:r>
        <w:rPr>
          <w:rFonts w:ascii="Lato" w:eastAsia="Lato" w:hAnsi="Lato" w:cs="Lato"/>
          <w:b/>
          <w:color w:val="0B5394"/>
          <w:sz w:val="28"/>
          <w:szCs w:val="28"/>
        </w:rPr>
        <w:lastRenderedPageBreak/>
        <w:t>2.2 Documented Assurance of Practice Development</w:t>
      </w:r>
    </w:p>
    <w:p w14:paraId="6A93B662" w14:textId="77777777" w:rsidR="0088511B" w:rsidRDefault="0088511B">
      <w:pPr>
        <w:rPr>
          <w:rFonts w:ascii="Lato" w:eastAsia="Lato" w:hAnsi="Lato" w:cs="Lato"/>
        </w:rPr>
      </w:pPr>
    </w:p>
    <w:p w14:paraId="3FC8CD34" w14:textId="77777777" w:rsidR="0088511B" w:rsidRDefault="00847D7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Use this section to record a confirmation that you have discussed your practice knowledge and experience with a statutory registered healthcare professional as part of a development conversation that includes review of your current practice in relation to </w:t>
      </w:r>
      <w:r>
        <w:rPr>
          <w:rFonts w:ascii="Lato" w:eastAsia="Lato" w:hAnsi="Lato" w:cs="Lato"/>
        </w:rPr>
        <w:t>the CRP Standards of Proficiency:</w:t>
      </w:r>
    </w:p>
    <w:p w14:paraId="15752A8C" w14:textId="77777777" w:rsidR="0088511B" w:rsidRDefault="0088511B">
      <w:pPr>
        <w:rPr>
          <w:rFonts w:ascii="Lato" w:eastAsia="Lato" w:hAnsi="Lato" w:cs="Lato"/>
        </w:rPr>
      </w:pPr>
    </w:p>
    <w:p w14:paraId="4AEDEA7E" w14:textId="77777777" w:rsidR="0088511B" w:rsidRDefault="00847D75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The clinical contexts(s) of your clinical research experience in the last 12 months and preceding years where this is relevant. </w:t>
      </w:r>
    </w:p>
    <w:p w14:paraId="2449AF01" w14:textId="77777777" w:rsidR="0088511B" w:rsidRDefault="00847D75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Your practice hours and clinical skills that are intrinsic to your clinical research activit</w:t>
      </w:r>
      <w:r>
        <w:rPr>
          <w:rFonts w:ascii="Lato" w:eastAsia="Lato" w:hAnsi="Lato" w:cs="Lato"/>
        </w:rPr>
        <w:t xml:space="preserve">ies within these clinical context(s) </w:t>
      </w:r>
    </w:p>
    <w:p w14:paraId="39CB7AED" w14:textId="77777777" w:rsidR="0088511B" w:rsidRDefault="00847D75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Your workplace setting(s)</w:t>
      </w:r>
    </w:p>
    <w:p w14:paraId="4E37AD77" w14:textId="77777777" w:rsidR="0088511B" w:rsidRDefault="00847D75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>Feedback that you have received (2 examples)</w:t>
      </w:r>
    </w:p>
    <w:p w14:paraId="49068020" w14:textId="77777777" w:rsidR="0088511B" w:rsidRDefault="0088511B">
      <w:pPr>
        <w:rPr>
          <w:rFonts w:ascii="Lato" w:eastAsia="Lato" w:hAnsi="Lato" w:cs="Lato"/>
        </w:rPr>
      </w:pPr>
    </w:p>
    <w:p w14:paraId="196E39EC" w14:textId="77777777" w:rsidR="0088511B" w:rsidRDefault="00847D75">
      <w:pPr>
        <w:rPr>
          <w:rFonts w:ascii="Lato" w:eastAsia="Lato" w:hAnsi="Lato" w:cs="Lato"/>
          <w:i/>
        </w:rPr>
      </w:pPr>
      <w:r>
        <w:rPr>
          <w:rFonts w:ascii="Lato" w:eastAsia="Lato" w:hAnsi="Lato" w:cs="Lato"/>
        </w:rPr>
        <w:t xml:space="preserve">Please discuss your most recent practice first.  You can describe your practice hours in terms of proportion in relation to standard working days </w:t>
      </w:r>
      <w:r>
        <w:rPr>
          <w:rFonts w:ascii="Lato" w:eastAsia="Lato" w:hAnsi="Lato" w:cs="Lato"/>
        </w:rPr>
        <w:t xml:space="preserve">or weeks.  </w:t>
      </w:r>
      <w:r>
        <w:rPr>
          <w:rFonts w:ascii="Lato" w:eastAsia="Lato" w:hAnsi="Lato" w:cs="Lato"/>
          <w:i/>
        </w:rPr>
        <w:t>Please refer to the CRP Scope of Practice and Standards of Proficiency to guide you in completing this section.</w:t>
      </w:r>
    </w:p>
    <w:p w14:paraId="34B0D499" w14:textId="77777777" w:rsidR="0088511B" w:rsidRDefault="0088511B">
      <w:pPr>
        <w:rPr>
          <w:rFonts w:ascii="Lato" w:eastAsia="Lato" w:hAnsi="Lato" w:cs="Lato"/>
        </w:rPr>
      </w:pPr>
    </w:p>
    <w:tbl>
      <w:tblPr>
        <w:tblStyle w:val="a7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993"/>
        <w:gridCol w:w="6662"/>
      </w:tblGrid>
      <w:tr w:rsidR="0088511B" w14:paraId="5C0F7647" w14:textId="77777777">
        <w:trPr>
          <w:trHeight w:val="420"/>
        </w:trPr>
        <w:tc>
          <w:tcPr>
            <w:tcW w:w="14165" w:type="dxa"/>
            <w:gridSpan w:val="3"/>
          </w:tcPr>
          <w:p w14:paraId="7ED8BE74" w14:textId="77777777" w:rsidR="0088511B" w:rsidRDefault="00847D75">
            <w:pPr>
              <w:widowControl w:val="0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Following discussion of your practice as a Clinical Research Practitioner with a statutory registered professional, please summarise</w:t>
            </w:r>
            <w:r>
              <w:rPr>
                <w:rFonts w:ascii="Lato" w:eastAsia="Lato" w:hAnsi="Lato" w:cs="Lato"/>
                <w:b/>
              </w:rPr>
              <w:t xml:space="preserve"> information for the subjects below as your practice relates to the CRP Scope of Practice and Standards of Proficiency:</w:t>
            </w:r>
          </w:p>
        </w:tc>
      </w:tr>
      <w:tr w:rsidR="0088511B" w14:paraId="4CFDA271" w14:textId="77777777">
        <w:trPr>
          <w:trHeight w:val="420"/>
        </w:trPr>
        <w:tc>
          <w:tcPr>
            <w:tcW w:w="3510" w:type="dxa"/>
          </w:tcPr>
          <w:p w14:paraId="583971A9" w14:textId="77777777" w:rsidR="0088511B" w:rsidRDefault="00847D75">
            <w:pPr>
              <w:widowControl w:val="0"/>
              <w:jc w:val="right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your clinical context(s)</w:t>
            </w:r>
          </w:p>
        </w:tc>
        <w:tc>
          <w:tcPr>
            <w:tcW w:w="10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4181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203FB4ED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470CB161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</w:tc>
      </w:tr>
      <w:tr w:rsidR="0088511B" w14:paraId="436FFE05" w14:textId="77777777">
        <w:tc>
          <w:tcPr>
            <w:tcW w:w="3510" w:type="dxa"/>
          </w:tcPr>
          <w:p w14:paraId="394D987A" w14:textId="77777777" w:rsidR="0088511B" w:rsidRDefault="00847D75">
            <w:pPr>
              <w:widowControl w:val="0"/>
              <w:jc w:val="right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your workplace setting(s)</w:t>
            </w:r>
          </w:p>
        </w:tc>
        <w:tc>
          <w:tcPr>
            <w:tcW w:w="10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4879" w14:textId="77777777" w:rsidR="0088511B" w:rsidRDefault="0088511B">
            <w:pPr>
              <w:widowControl w:val="0"/>
              <w:rPr>
                <w:rFonts w:ascii="Lato" w:eastAsia="Lato" w:hAnsi="Lato" w:cs="Lato"/>
                <w:b/>
                <w:i/>
              </w:rPr>
            </w:pPr>
          </w:p>
          <w:p w14:paraId="40EC4716" w14:textId="77777777" w:rsidR="0088511B" w:rsidRDefault="0088511B">
            <w:pPr>
              <w:widowControl w:val="0"/>
              <w:rPr>
                <w:rFonts w:ascii="Lato" w:eastAsia="Lato" w:hAnsi="Lato" w:cs="Lato"/>
                <w:b/>
                <w:i/>
              </w:rPr>
            </w:pPr>
          </w:p>
        </w:tc>
      </w:tr>
      <w:tr w:rsidR="0088511B" w14:paraId="5B897B72" w14:textId="77777777">
        <w:tc>
          <w:tcPr>
            <w:tcW w:w="3510" w:type="dxa"/>
          </w:tcPr>
          <w:p w14:paraId="3A70D64A" w14:textId="77777777" w:rsidR="0088511B" w:rsidRDefault="00847D75">
            <w:pPr>
              <w:widowControl w:val="0"/>
              <w:jc w:val="right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your practice hours and experience</w:t>
            </w:r>
          </w:p>
        </w:tc>
        <w:tc>
          <w:tcPr>
            <w:tcW w:w="10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B1DF" w14:textId="77777777" w:rsidR="0088511B" w:rsidRDefault="0088511B">
            <w:pPr>
              <w:widowControl w:val="0"/>
              <w:jc w:val="right"/>
              <w:rPr>
                <w:rFonts w:ascii="Lato" w:eastAsia="Lato" w:hAnsi="Lato" w:cs="Lato"/>
                <w:b/>
                <w:i/>
              </w:rPr>
            </w:pPr>
          </w:p>
        </w:tc>
      </w:tr>
      <w:tr w:rsidR="0088511B" w14:paraId="1FC8F85B" w14:textId="77777777">
        <w:tc>
          <w:tcPr>
            <w:tcW w:w="3510" w:type="dxa"/>
          </w:tcPr>
          <w:p w14:paraId="4451B089" w14:textId="77777777" w:rsidR="0088511B" w:rsidRDefault="00847D75">
            <w:pPr>
              <w:widowControl w:val="0"/>
              <w:jc w:val="right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your knowledge and skills, including clinical skills</w:t>
            </w:r>
          </w:p>
        </w:tc>
        <w:tc>
          <w:tcPr>
            <w:tcW w:w="10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55BC" w14:textId="77777777" w:rsidR="0088511B" w:rsidRDefault="0088511B">
            <w:pPr>
              <w:widowControl w:val="0"/>
              <w:jc w:val="right"/>
              <w:rPr>
                <w:rFonts w:ascii="Lato" w:eastAsia="Lato" w:hAnsi="Lato" w:cs="Lato"/>
                <w:b/>
                <w:i/>
              </w:rPr>
            </w:pPr>
          </w:p>
          <w:p w14:paraId="2E5BB83B" w14:textId="77777777" w:rsidR="0088511B" w:rsidRDefault="0088511B">
            <w:pPr>
              <w:widowControl w:val="0"/>
              <w:jc w:val="right"/>
              <w:rPr>
                <w:rFonts w:ascii="Lato" w:eastAsia="Lato" w:hAnsi="Lato" w:cs="Lato"/>
                <w:b/>
                <w:i/>
              </w:rPr>
            </w:pPr>
          </w:p>
          <w:p w14:paraId="0FB78C59" w14:textId="77777777" w:rsidR="0088511B" w:rsidRDefault="0088511B">
            <w:pPr>
              <w:widowControl w:val="0"/>
              <w:jc w:val="right"/>
              <w:rPr>
                <w:rFonts w:ascii="Lato" w:eastAsia="Lato" w:hAnsi="Lato" w:cs="Lato"/>
                <w:b/>
                <w:i/>
              </w:rPr>
            </w:pPr>
          </w:p>
          <w:p w14:paraId="0F8FEECD" w14:textId="77777777" w:rsidR="0088511B" w:rsidRDefault="0088511B">
            <w:pPr>
              <w:widowControl w:val="0"/>
              <w:jc w:val="right"/>
              <w:rPr>
                <w:rFonts w:ascii="Lato" w:eastAsia="Lato" w:hAnsi="Lato" w:cs="Lato"/>
                <w:b/>
                <w:i/>
              </w:rPr>
            </w:pPr>
          </w:p>
        </w:tc>
      </w:tr>
      <w:tr w:rsidR="0088511B" w14:paraId="38E908FA" w14:textId="77777777">
        <w:trPr>
          <w:trHeight w:val="420"/>
        </w:trPr>
        <w:tc>
          <w:tcPr>
            <w:tcW w:w="14165" w:type="dxa"/>
            <w:gridSpan w:val="3"/>
          </w:tcPr>
          <w:p w14:paraId="7BEC7247" w14:textId="77777777" w:rsidR="0088511B" w:rsidRDefault="00847D75">
            <w:pPr>
              <w:widowControl w:val="0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Also note two examples of feedback that you have received:</w:t>
            </w:r>
          </w:p>
        </w:tc>
      </w:tr>
      <w:tr w:rsidR="0088511B" w14:paraId="59014BCC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29F9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  <w:b/>
                <w:i/>
              </w:rPr>
              <w:t>Where and when did this feedback come to you?</w:t>
            </w:r>
          </w:p>
          <w:p w14:paraId="23F9166B" w14:textId="77777777" w:rsidR="0088511B" w:rsidRDefault="00847D75">
            <w:pP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</w:rPr>
              <w:t>e.g. research participants, colleagues, annual PDR, via compliments or complaints</w:t>
            </w: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BBFF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  <w:b/>
                <w:i/>
              </w:rPr>
              <w:t>How did you receive it?</w:t>
            </w:r>
          </w:p>
          <w:p w14:paraId="4681F729" w14:textId="77777777" w:rsidR="0088511B" w:rsidRDefault="00847D75">
            <w:pP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</w:rPr>
              <w:t>e.g. verbally, via letter, email, report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AB5A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  <w:b/>
                <w:i/>
              </w:rPr>
              <w:t>What was the feedback about and how has it influenced your practice?</w:t>
            </w:r>
          </w:p>
        </w:tc>
      </w:tr>
      <w:tr w:rsidR="0088511B" w14:paraId="515B225E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C27B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3AC2AC58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595A86A1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00EBC674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FC32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02DF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</w:tc>
      </w:tr>
      <w:tr w:rsidR="0088511B" w14:paraId="6B739932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45A5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79768814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534F6FDC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298329DC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</w:tc>
        <w:tc>
          <w:tcPr>
            <w:tcW w:w="3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95B8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818B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</w:tc>
      </w:tr>
      <w:tr w:rsidR="0088511B" w14:paraId="5577F73E" w14:textId="77777777">
        <w:trPr>
          <w:trHeight w:val="420"/>
        </w:trPr>
        <w:tc>
          <w:tcPr>
            <w:tcW w:w="14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FBFD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  <w:b/>
                <w:i/>
              </w:rPr>
              <w:t>Confirmation of development discussion by statutory registered professional</w:t>
            </w:r>
          </w:p>
        </w:tc>
      </w:tr>
      <w:tr w:rsidR="0088511B" w14:paraId="386AC908" w14:textId="77777777">
        <w:trPr>
          <w:trHeight w:val="420"/>
        </w:trPr>
        <w:tc>
          <w:tcPr>
            <w:tcW w:w="75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F9A9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  <w:b/>
                <w:i/>
              </w:rPr>
              <w:t xml:space="preserve">Name: </w:t>
            </w:r>
          </w:p>
          <w:p w14:paraId="34FAB711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114DC598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1775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  <w:b/>
                <w:i/>
              </w:rPr>
              <w:t>Registration number/PIN:</w:t>
            </w:r>
          </w:p>
        </w:tc>
      </w:tr>
      <w:tr w:rsidR="0088511B" w14:paraId="0688502F" w14:textId="77777777">
        <w:trPr>
          <w:trHeight w:val="420"/>
        </w:trPr>
        <w:tc>
          <w:tcPr>
            <w:tcW w:w="75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168A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  <w:b/>
                <w:i/>
              </w:rPr>
              <w:t>Signature:</w:t>
            </w:r>
          </w:p>
          <w:p w14:paraId="1F0095C9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  <w:p w14:paraId="747EF7FD" w14:textId="77777777" w:rsidR="0088511B" w:rsidRDefault="00885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990D" w14:textId="77777777" w:rsidR="0088511B" w:rsidRDefault="0084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i/>
              </w:rPr>
            </w:pPr>
            <w:r>
              <w:rPr>
                <w:rFonts w:ascii="Lato" w:eastAsia="Lato" w:hAnsi="Lato" w:cs="Lato"/>
                <w:b/>
                <w:i/>
              </w:rPr>
              <w:t>Date:</w:t>
            </w:r>
          </w:p>
        </w:tc>
      </w:tr>
    </w:tbl>
    <w:p w14:paraId="3678C0FD" w14:textId="77777777" w:rsidR="0088511B" w:rsidRDefault="0088511B">
      <w:pPr>
        <w:rPr>
          <w:rFonts w:ascii="Lato" w:eastAsia="Lato" w:hAnsi="Lato" w:cs="Lato"/>
          <w:b/>
          <w:color w:val="0B5394"/>
          <w:sz w:val="28"/>
          <w:szCs w:val="28"/>
        </w:rPr>
      </w:pPr>
    </w:p>
    <w:p w14:paraId="5190804D" w14:textId="77777777" w:rsidR="0088511B" w:rsidRDefault="00847D7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</w:p>
    <w:p w14:paraId="2F96F45F" w14:textId="77777777" w:rsidR="0088511B" w:rsidRDefault="0088511B">
      <w:pPr>
        <w:rPr>
          <w:rFonts w:ascii="Lato" w:eastAsia="Lato" w:hAnsi="Lato" w:cs="Lato"/>
          <w:b/>
          <w:color w:val="0B5394"/>
          <w:sz w:val="28"/>
          <w:szCs w:val="28"/>
        </w:rPr>
      </w:pPr>
      <w:bookmarkStart w:id="0" w:name="_heading=h.gjdgxs" w:colFirst="0" w:colLast="0"/>
      <w:bookmarkEnd w:id="0"/>
    </w:p>
    <w:sectPr w:rsidR="008851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0BA2" w14:textId="77777777" w:rsidR="00847D75" w:rsidRDefault="00847D75">
      <w:pPr>
        <w:spacing w:line="240" w:lineRule="auto"/>
      </w:pPr>
      <w:r>
        <w:separator/>
      </w:r>
    </w:p>
  </w:endnote>
  <w:endnote w:type="continuationSeparator" w:id="0">
    <w:p w14:paraId="6943AA7D" w14:textId="77777777" w:rsidR="00847D75" w:rsidRDefault="00847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7E36" w14:textId="77777777" w:rsidR="0088511B" w:rsidRDefault="0088511B">
    <w:pPr>
      <w:jc w:val="right"/>
      <w:rPr>
        <w:rFonts w:ascii="Lato" w:eastAsia="Lato" w:hAnsi="Lato" w:cs="Lato"/>
      </w:rPr>
    </w:pPr>
  </w:p>
  <w:p w14:paraId="025BD702" w14:textId="77777777" w:rsidR="0088511B" w:rsidRDefault="00847D75">
    <w:pPr>
      <w:jc w:val="right"/>
      <w:rPr>
        <w:rFonts w:ascii="Lato" w:eastAsia="Lato" w:hAnsi="Lato" w:cs="Lato"/>
        <w:color w:val="1F497D"/>
      </w:rPr>
    </w:pPr>
    <w:r>
      <w:rPr>
        <w:rFonts w:ascii="Lato" w:eastAsia="Lato" w:hAnsi="Lato" w:cs="Lato"/>
        <w:color w:val="1F497D"/>
      </w:rPr>
      <w:fldChar w:fldCharType="begin"/>
    </w:r>
    <w:r>
      <w:rPr>
        <w:rFonts w:ascii="Lato" w:eastAsia="Lato" w:hAnsi="Lato" w:cs="Lato"/>
        <w:color w:val="1F497D"/>
      </w:rPr>
      <w:instrText>PAGE</w:instrText>
    </w:r>
    <w:r w:rsidR="009151F7">
      <w:rPr>
        <w:rFonts w:ascii="Lato" w:eastAsia="Lato" w:hAnsi="Lato" w:cs="Lato"/>
        <w:color w:val="1F497D"/>
      </w:rPr>
      <w:fldChar w:fldCharType="separate"/>
    </w:r>
    <w:r w:rsidR="009151F7">
      <w:rPr>
        <w:rFonts w:ascii="Lato" w:eastAsia="Lato" w:hAnsi="Lato" w:cs="Lato"/>
        <w:noProof/>
        <w:color w:val="1F497D"/>
      </w:rPr>
      <w:t>2</w:t>
    </w:r>
    <w:r>
      <w:rPr>
        <w:rFonts w:ascii="Lato" w:eastAsia="Lato" w:hAnsi="Lato" w:cs="Lato"/>
        <w:color w:val="1F497D"/>
      </w:rPr>
      <w:fldChar w:fldCharType="end"/>
    </w:r>
  </w:p>
  <w:p w14:paraId="185415CF" w14:textId="77777777" w:rsidR="0088511B" w:rsidRDefault="00847D75">
    <w:pPr>
      <w:rPr>
        <w:rFonts w:ascii="Lato" w:eastAsia="Lato" w:hAnsi="Lato" w:cs="Lato"/>
        <w:color w:val="1F497D"/>
      </w:rPr>
    </w:pPr>
    <w:r>
      <w:rPr>
        <w:rFonts w:ascii="Lato" w:eastAsia="Lato" w:hAnsi="Lato" w:cs="Lato"/>
        <w:color w:val="1F497D"/>
      </w:rPr>
      <w:t>Documented Assurance of Practice Development v3 | January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DA05" w14:textId="77777777" w:rsidR="0088511B" w:rsidRDefault="00847D75">
    <w:pPr>
      <w:jc w:val="right"/>
    </w:pPr>
    <w:r>
      <w:fldChar w:fldCharType="begin"/>
    </w:r>
    <w:r>
      <w:instrText>PAGE</w:instrText>
    </w:r>
    <w:r w:rsidR="009151F7">
      <w:fldChar w:fldCharType="separate"/>
    </w:r>
    <w:r w:rsidR="009151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B48D" w14:textId="77777777" w:rsidR="00847D75" w:rsidRDefault="00847D75">
      <w:pPr>
        <w:spacing w:line="240" w:lineRule="auto"/>
      </w:pPr>
      <w:r>
        <w:separator/>
      </w:r>
    </w:p>
  </w:footnote>
  <w:footnote w:type="continuationSeparator" w:id="0">
    <w:p w14:paraId="31FB18DC" w14:textId="77777777" w:rsidR="00847D75" w:rsidRDefault="00847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964D" w14:textId="77777777" w:rsidR="0088511B" w:rsidRDefault="0088511B">
    <w:pPr>
      <w:jc w:val="right"/>
      <w:rPr>
        <w:rFonts w:ascii="Lato" w:eastAsia="Lato" w:hAnsi="Lato" w:cs="Lato"/>
        <w:b/>
        <w:color w:val="666666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A3AF" w14:textId="77777777" w:rsidR="0088511B" w:rsidRDefault="00847D75">
    <w:pPr>
      <w:jc w:val="right"/>
      <w:rPr>
        <w:color w:val="3D85C6"/>
        <w:sz w:val="20"/>
        <w:szCs w:val="20"/>
      </w:rPr>
    </w:pPr>
    <w:r>
      <w:rPr>
        <w:rFonts w:ascii="Lato" w:eastAsia="Lato" w:hAnsi="Lato" w:cs="Lato"/>
        <w:b/>
        <w:color w:val="3D85C6"/>
        <w:sz w:val="20"/>
        <w:szCs w:val="20"/>
      </w:rPr>
      <w:t>Applying for CRP Registration: Documented Assurance of Practice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9B94" w14:textId="77777777" w:rsidR="0088511B" w:rsidRDefault="00847D75">
    <w:r>
      <w:rPr>
        <w:noProof/>
      </w:rPr>
      <w:drawing>
        <wp:inline distT="114300" distB="114300" distL="114300" distR="114300" wp14:anchorId="4E01E26A" wp14:editId="3957EE40">
          <wp:extent cx="2176463" cy="623593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623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7D5BDCBF" wp14:editId="483080E0">
          <wp:simplePos x="0" y="0"/>
          <wp:positionH relativeFrom="column">
            <wp:posOffset>2486025</wp:posOffset>
          </wp:positionH>
          <wp:positionV relativeFrom="paragraph">
            <wp:posOffset>47625</wp:posOffset>
          </wp:positionV>
          <wp:extent cx="3399155" cy="481013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9155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63358"/>
    <w:multiLevelType w:val="multilevel"/>
    <w:tmpl w:val="D500F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1B"/>
    <w:rsid w:val="00847D75"/>
    <w:rsid w:val="0088511B"/>
    <w:rsid w:val="009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7B11"/>
  <w15:docId w15:val="{C4CE0A39-44D0-4E03-9C7F-C96A75E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DE5AD3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30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C6"/>
  </w:style>
  <w:style w:type="table" w:styleId="TableGrid">
    <w:name w:val="Table Grid"/>
    <w:basedOn w:val="TableNormal"/>
    <w:uiPriority w:val="39"/>
    <w:rsid w:val="00C018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PCG+kIqCvopipqa32KbJC5v5g==">AMUW2mWF9IuBu/M2v0tYR7+VaTe5ArerTJumPrpArFlvDF1Y7nXCAAXiI0aflh2JStAY5vJdOK81adx8Um7ddL+7KT3zlH+DRmqz61xLTxENQ0H6k8ahFIqBrcMsTuby3D2wyqNS8Qow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O'Neill</dc:creator>
  <cp:lastModifiedBy>Fiona O'Neill</cp:lastModifiedBy>
  <cp:revision>2</cp:revision>
  <dcterms:created xsi:type="dcterms:W3CDTF">2021-01-18T10:43:00Z</dcterms:created>
  <dcterms:modified xsi:type="dcterms:W3CDTF">2021-01-18T10:43:00Z</dcterms:modified>
</cp:coreProperties>
</file>